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Default="00A303CE">
      <w:pPr>
        <w:spacing w:line="480" w:lineRule="exact"/>
        <w:rPr>
          <w:rFonts w:ascii="宋体" w:hAnsi="宋体" w:cs="Lucida Sans Unicode"/>
          <w:b/>
          <w:kern w:val="0"/>
          <w:sz w:val="32"/>
          <w:szCs w:val="32"/>
        </w:rPr>
      </w:pPr>
    </w:p>
    <w:p w:rsidR="00A303CE" w:rsidRDefault="009C0C26">
      <w:pPr>
        <w:jc w:val="center"/>
        <w:rPr>
          <w:rFonts w:ascii="宋体" w:hAnsi="宋体"/>
          <w:kern w:val="0"/>
          <w:sz w:val="52"/>
          <w:szCs w:val="52"/>
        </w:rPr>
      </w:pPr>
      <w:r>
        <w:rPr>
          <w:rFonts w:ascii="宋体" w:hAnsi="宋体" w:hint="eastAsia"/>
          <w:kern w:val="0"/>
          <w:sz w:val="52"/>
          <w:szCs w:val="52"/>
        </w:rPr>
        <w:t>辽宁城市建设职业技术学院采购项目</w:t>
      </w:r>
    </w:p>
    <w:p w:rsidR="00A303CE" w:rsidRDefault="00A303CE">
      <w:pPr>
        <w:jc w:val="center"/>
        <w:rPr>
          <w:rFonts w:ascii="宋体" w:hAnsi="宋体"/>
          <w:kern w:val="0"/>
          <w:sz w:val="52"/>
          <w:szCs w:val="52"/>
        </w:rPr>
      </w:pPr>
    </w:p>
    <w:p w:rsidR="00A303CE" w:rsidRDefault="00A303CE">
      <w:pPr>
        <w:jc w:val="center"/>
        <w:rPr>
          <w:rFonts w:ascii="宋体" w:hAnsi="宋体"/>
          <w:b/>
          <w:color w:val="000000"/>
          <w:w w:val="90"/>
          <w:kern w:val="0"/>
          <w:sz w:val="48"/>
        </w:rPr>
      </w:pPr>
    </w:p>
    <w:p w:rsidR="00A303CE" w:rsidRDefault="009C0C26">
      <w:pPr>
        <w:jc w:val="center"/>
        <w:rPr>
          <w:rFonts w:ascii="宋体" w:hAnsi="宋体"/>
          <w:b/>
          <w:color w:val="000000"/>
          <w:w w:val="90"/>
          <w:kern w:val="0"/>
          <w:sz w:val="84"/>
        </w:rPr>
      </w:pPr>
      <w:r>
        <w:rPr>
          <w:rFonts w:ascii="宋体" w:hAnsi="宋体" w:hint="eastAsia"/>
          <w:b/>
          <w:color w:val="000000"/>
          <w:w w:val="90"/>
          <w:kern w:val="0"/>
          <w:sz w:val="84"/>
        </w:rPr>
        <w:t>采 购 文 件</w:t>
      </w: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jc w:val="left"/>
        <w:rPr>
          <w:rFonts w:ascii="宋体" w:hAnsi="宋体"/>
          <w:b/>
          <w:color w:val="000000"/>
          <w:kern w:val="0"/>
          <w:sz w:val="32"/>
          <w:szCs w:val="32"/>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9C0C26">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1E7E95" w:rsidRPr="001E7E95">
        <w:rPr>
          <w:rFonts w:ascii="宋体" w:hAnsi="宋体" w:hint="eastAsia"/>
          <w:b/>
          <w:color w:val="000000"/>
          <w:kern w:val="0"/>
          <w:sz w:val="32"/>
          <w:szCs w:val="32"/>
          <w:u w:val="single"/>
        </w:rPr>
        <w:t>定额原理与市场化计价软件</w:t>
      </w:r>
      <w:r w:rsidR="00F7005B">
        <w:rPr>
          <w:rFonts w:ascii="宋体" w:hAnsi="宋体" w:hint="eastAsia"/>
          <w:b/>
          <w:color w:val="000000"/>
          <w:kern w:val="0"/>
          <w:sz w:val="32"/>
          <w:szCs w:val="32"/>
          <w:u w:val="single"/>
        </w:rPr>
        <w:t>采购</w:t>
      </w:r>
    </w:p>
    <w:p w:rsidR="00A303CE" w:rsidRDefault="009C0C26">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A303CE" w:rsidRDefault="009C0C26">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sidR="001E7E95" w:rsidRPr="001E7E95">
        <w:rPr>
          <w:rFonts w:ascii="宋体" w:hAnsi="宋体"/>
          <w:b/>
          <w:color w:val="000000"/>
          <w:kern w:val="0"/>
          <w:sz w:val="32"/>
          <w:szCs w:val="32"/>
          <w:u w:val="single"/>
        </w:rPr>
        <w:t>2023038-0309</w:t>
      </w:r>
      <w:r w:rsidR="00F7005B" w:rsidRPr="00F7005B">
        <w:rPr>
          <w:rFonts w:ascii="宋体" w:hAnsi="宋体" w:hint="eastAsia"/>
          <w:b/>
          <w:color w:val="000000"/>
          <w:kern w:val="0"/>
          <w:sz w:val="32"/>
          <w:szCs w:val="32"/>
          <w:u w:val="single"/>
        </w:rPr>
        <w:t xml:space="preserve"> </w:t>
      </w:r>
    </w:p>
    <w:p w:rsidR="00A303CE" w:rsidRDefault="009C0C26">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sidR="00F7005B">
        <w:rPr>
          <w:rFonts w:ascii="宋体" w:hAnsi="宋体" w:hint="eastAsia"/>
          <w:b/>
          <w:sz w:val="32"/>
          <w:szCs w:val="32"/>
          <w:u w:val="single"/>
        </w:rPr>
        <w:t xml:space="preserve"> </w:t>
      </w:r>
      <w:r>
        <w:rPr>
          <w:rFonts w:ascii="宋体" w:hAnsi="宋体"/>
          <w:b/>
          <w:sz w:val="32"/>
          <w:szCs w:val="32"/>
          <w:u w:val="single"/>
        </w:rPr>
        <w:t>2023</w:t>
      </w:r>
      <w:r>
        <w:rPr>
          <w:rFonts w:ascii="宋体" w:hAnsi="宋体" w:hint="eastAsia"/>
          <w:b/>
          <w:sz w:val="32"/>
          <w:szCs w:val="32"/>
        </w:rPr>
        <w:t>年</w:t>
      </w:r>
      <w:r>
        <w:rPr>
          <w:rFonts w:ascii="宋体" w:hAnsi="宋体" w:hint="eastAsia"/>
          <w:b/>
          <w:sz w:val="32"/>
          <w:szCs w:val="32"/>
          <w:u w:val="single"/>
        </w:rPr>
        <w:t xml:space="preserve"> </w:t>
      </w:r>
      <w:r w:rsidR="00F7005B">
        <w:rPr>
          <w:rFonts w:ascii="宋体" w:hAnsi="宋体"/>
          <w:b/>
          <w:sz w:val="32"/>
          <w:szCs w:val="32"/>
          <w:u w:val="single"/>
        </w:rPr>
        <w:t>5</w:t>
      </w:r>
      <w:r>
        <w:rPr>
          <w:rFonts w:ascii="宋体" w:hAnsi="宋体" w:hint="eastAsia"/>
          <w:b/>
          <w:sz w:val="32"/>
          <w:szCs w:val="32"/>
          <w:u w:val="single"/>
        </w:rPr>
        <w:t xml:space="preserve"> </w:t>
      </w:r>
      <w:r>
        <w:rPr>
          <w:rFonts w:ascii="宋体" w:hAnsi="宋体" w:hint="eastAsia"/>
          <w:b/>
          <w:sz w:val="32"/>
          <w:szCs w:val="32"/>
        </w:rPr>
        <w:t>月</w:t>
      </w:r>
    </w:p>
    <w:p w:rsidR="00A303CE" w:rsidRDefault="00A303CE">
      <w:pPr>
        <w:spacing w:line="500" w:lineRule="exact"/>
        <w:jc w:val="center"/>
        <w:rPr>
          <w:rFonts w:ascii="宋体" w:hAnsi="宋体"/>
          <w:color w:val="000000"/>
          <w:sz w:val="32"/>
          <w:szCs w:val="32"/>
          <w:u w:val="single"/>
        </w:rPr>
      </w:pPr>
    </w:p>
    <w:p w:rsidR="00A303CE" w:rsidRDefault="00A303CE">
      <w:pPr>
        <w:spacing w:line="500" w:lineRule="exact"/>
        <w:rPr>
          <w:rFonts w:ascii="宋体" w:hAnsi="宋体"/>
          <w:color w:val="000000"/>
          <w:sz w:val="32"/>
          <w:szCs w:val="32"/>
        </w:rPr>
        <w:sectPr w:rsidR="00A303CE">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A303CE" w:rsidRDefault="00A303CE">
      <w:pPr>
        <w:spacing w:beforeLines="100" w:before="240" w:afterLines="100" w:after="240" w:line="480" w:lineRule="exact"/>
        <w:rPr>
          <w:rFonts w:ascii="宋体" w:hAnsi="宋体" w:cs="Lucida Sans Unicode"/>
          <w:b/>
          <w:sz w:val="44"/>
          <w:szCs w:val="44"/>
        </w:rPr>
      </w:pP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9C0C26" w:rsidRDefault="009C0C26" w:rsidP="009C0C26">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9C0C26" w:rsidRDefault="009C0C26" w:rsidP="009C0C26">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9C0C26" w:rsidRDefault="009C0C26" w:rsidP="009C0C26">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9C0C26" w:rsidRDefault="009C0C26" w:rsidP="009C0C26">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9C0C26" w:rsidRDefault="009C0C26" w:rsidP="009C0C26">
      <w:pPr>
        <w:spacing w:line="480" w:lineRule="exact"/>
        <w:rPr>
          <w:rFonts w:ascii="宋体" w:hAnsi="宋体" w:cs="Lucida Sans Unicode"/>
        </w:rPr>
      </w:pPr>
    </w:p>
    <w:p w:rsidR="009C0C26" w:rsidRDefault="009C0C26" w:rsidP="009C0C26">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9C0C26" w:rsidRDefault="00A303CE">
      <w:pPr>
        <w:spacing w:line="480" w:lineRule="exact"/>
        <w:ind w:left="482"/>
        <w:rPr>
          <w:rFonts w:ascii="宋体" w:hAnsi="宋体" w:cs="Lucida Sans Unicode"/>
          <w:sz w:val="24"/>
        </w:rPr>
      </w:pPr>
    </w:p>
    <w:p w:rsidR="00A303CE" w:rsidRDefault="009C0C26">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303CE" w:rsidRDefault="009C0C26">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sidR="001E7E95" w:rsidRPr="001E7E95">
        <w:rPr>
          <w:rFonts w:ascii="宋体" w:hAnsi="宋体" w:cs="Lucida Sans Unicode" w:hint="eastAsia"/>
          <w:sz w:val="24"/>
          <w:u w:val="single"/>
        </w:rPr>
        <w:t>定额原理与市场化计价软件</w:t>
      </w:r>
      <w:r w:rsidR="00F7005B" w:rsidRPr="00F7005B">
        <w:rPr>
          <w:rFonts w:ascii="宋体" w:hAnsi="宋体" w:cs="Lucida Sans Unicode" w:hint="eastAsia"/>
          <w:sz w:val="24"/>
          <w:u w:val="single"/>
        </w:rPr>
        <w:t>采购</w:t>
      </w:r>
      <w:r>
        <w:rPr>
          <w:rFonts w:ascii="宋体" w:hAnsi="宋体" w:cs="Lucida Sans Unicode" w:hint="eastAsia"/>
          <w:sz w:val="24"/>
        </w:rPr>
        <w:t>项目（</w:t>
      </w:r>
      <w:r>
        <w:rPr>
          <w:rFonts w:ascii="宋体" w:hAnsi="宋体" w:hint="eastAsia"/>
          <w:color w:val="000000"/>
          <w:sz w:val="24"/>
        </w:rPr>
        <w:t>招标项目编号：</w:t>
      </w:r>
      <w:r w:rsidR="001E7E95" w:rsidRPr="001E7E95">
        <w:rPr>
          <w:rFonts w:ascii="宋体" w:hAnsi="宋体" w:cs="Lucida Sans Unicode"/>
          <w:sz w:val="24"/>
          <w:u w:val="single"/>
        </w:rPr>
        <w:t>2023038-0309</w:t>
      </w:r>
      <w:r>
        <w:rPr>
          <w:rFonts w:ascii="宋体" w:hAnsi="宋体" w:hint="eastAsia"/>
          <w:color w:val="000000"/>
          <w:sz w:val="24"/>
        </w:rPr>
        <w:t>）进行校内公开招标采购，现欢迎符合要求的投标人参加本次采购活动。</w:t>
      </w:r>
    </w:p>
    <w:p w:rsidR="00A303CE" w:rsidRDefault="009C0C26">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175"/>
        <w:gridCol w:w="719"/>
        <w:gridCol w:w="2552"/>
      </w:tblGrid>
      <w:tr w:rsidR="00A303CE">
        <w:trPr>
          <w:trHeight w:val="349"/>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包号</w:t>
            </w:r>
          </w:p>
        </w:tc>
        <w:tc>
          <w:tcPr>
            <w:tcW w:w="2776"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项目编号</w:t>
            </w:r>
          </w:p>
        </w:tc>
        <w:tc>
          <w:tcPr>
            <w:tcW w:w="2175"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A303CE" w:rsidRDefault="009C0C26">
            <w:pPr>
              <w:jc w:val="center"/>
              <w:rPr>
                <w:rFonts w:ascii="宋体" w:hAnsi="宋体"/>
                <w:color w:val="000000"/>
                <w:sz w:val="24"/>
              </w:rPr>
            </w:pPr>
            <w:r>
              <w:rPr>
                <w:rFonts w:ascii="宋体" w:hAnsi="宋体" w:hint="eastAsia"/>
                <w:color w:val="000000"/>
                <w:sz w:val="24"/>
              </w:rPr>
              <w:t>项目预算金额（元）</w:t>
            </w:r>
          </w:p>
        </w:tc>
      </w:tr>
      <w:tr w:rsidR="00A303CE">
        <w:trPr>
          <w:trHeight w:val="414"/>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1</w:t>
            </w:r>
          </w:p>
        </w:tc>
        <w:tc>
          <w:tcPr>
            <w:tcW w:w="2776" w:type="dxa"/>
            <w:vAlign w:val="center"/>
          </w:tcPr>
          <w:p w:rsidR="00A303CE" w:rsidRDefault="001E7E95">
            <w:pPr>
              <w:widowControl/>
              <w:jc w:val="center"/>
              <w:textAlignment w:val="center"/>
              <w:rPr>
                <w:rFonts w:ascii="宋体" w:hAnsi="宋体"/>
                <w:color w:val="000000"/>
                <w:szCs w:val="21"/>
              </w:rPr>
            </w:pPr>
            <w:r w:rsidRPr="001E7E95">
              <w:rPr>
                <w:rFonts w:ascii="宋体" w:hAnsi="宋体"/>
                <w:color w:val="000000"/>
                <w:szCs w:val="21"/>
              </w:rPr>
              <w:t>2023038-0309</w:t>
            </w:r>
          </w:p>
        </w:tc>
        <w:tc>
          <w:tcPr>
            <w:tcW w:w="2175" w:type="dxa"/>
            <w:vAlign w:val="center"/>
          </w:tcPr>
          <w:p w:rsidR="00A303CE" w:rsidRDefault="001E7E95">
            <w:pPr>
              <w:widowControl/>
              <w:jc w:val="center"/>
              <w:textAlignment w:val="center"/>
              <w:rPr>
                <w:rFonts w:ascii="宋体" w:hAnsi="宋体"/>
                <w:color w:val="000000"/>
                <w:sz w:val="24"/>
              </w:rPr>
            </w:pPr>
            <w:r w:rsidRPr="001E7E95">
              <w:rPr>
                <w:rFonts w:ascii="宋体" w:hAnsi="宋体" w:hint="eastAsia"/>
                <w:color w:val="000000"/>
                <w:szCs w:val="21"/>
              </w:rPr>
              <w:t>定额原理与市场化计价软件</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1</w:t>
            </w:r>
            <w:r w:rsidR="00F7005B">
              <w:rPr>
                <w:rFonts w:ascii="宋体" w:hAnsi="宋体" w:hint="eastAsia"/>
                <w:color w:val="000000"/>
                <w:sz w:val="24"/>
              </w:rPr>
              <w:t>套</w:t>
            </w:r>
          </w:p>
        </w:tc>
        <w:tc>
          <w:tcPr>
            <w:tcW w:w="2552" w:type="dxa"/>
            <w:vAlign w:val="center"/>
          </w:tcPr>
          <w:p w:rsidR="00A303CE" w:rsidRDefault="00F7005B">
            <w:pPr>
              <w:widowControl/>
              <w:jc w:val="center"/>
              <w:textAlignment w:val="center"/>
              <w:rPr>
                <w:rFonts w:ascii="宋体" w:hAnsi="宋体"/>
                <w:color w:val="000000"/>
                <w:sz w:val="24"/>
              </w:rPr>
            </w:pPr>
            <w:r>
              <w:rPr>
                <w:rFonts w:ascii="宋体" w:hAnsi="宋体"/>
                <w:color w:val="000000"/>
                <w:sz w:val="24"/>
              </w:rPr>
              <w:t>299000</w:t>
            </w:r>
            <w:r w:rsidR="009C0C26">
              <w:rPr>
                <w:rFonts w:ascii="宋体" w:hAnsi="宋体"/>
                <w:color w:val="000000"/>
                <w:sz w:val="24"/>
              </w:rPr>
              <w:t>.00</w:t>
            </w:r>
          </w:p>
        </w:tc>
      </w:tr>
    </w:tbl>
    <w:p w:rsidR="00A303CE" w:rsidRDefault="009C0C26">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A303CE" w:rsidRDefault="009C0C26">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303CE" w:rsidRDefault="00F7005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r w:rsidR="009C0C26">
        <w:rPr>
          <w:rFonts w:ascii="宋体" w:hAnsi="宋体" w:cs="Arial" w:hint="eastAsia"/>
          <w:kern w:val="0"/>
          <w:sz w:val="24"/>
        </w:rPr>
        <w:t>。</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303CE" w:rsidRDefault="009C0C26">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2023</w:t>
      </w:r>
      <w:r>
        <w:rPr>
          <w:rFonts w:ascii="宋体" w:hAnsi="宋体" w:hint="eastAsia"/>
          <w:sz w:val="24"/>
        </w:rPr>
        <w:t>年</w:t>
      </w:r>
      <w:r>
        <w:rPr>
          <w:rFonts w:ascii="宋体" w:hAnsi="宋体"/>
          <w:sz w:val="24"/>
          <w:u w:val="single"/>
        </w:rPr>
        <w:t xml:space="preserve"> </w:t>
      </w:r>
      <w:r w:rsidR="00F7005B">
        <w:rPr>
          <w:rFonts w:ascii="宋体" w:hAnsi="宋体"/>
          <w:sz w:val="24"/>
          <w:u w:val="single"/>
        </w:rPr>
        <w:t>5</w:t>
      </w:r>
      <w:r>
        <w:rPr>
          <w:rFonts w:ascii="宋体" w:hAnsi="宋体" w:hint="eastAsia"/>
          <w:sz w:val="24"/>
        </w:rPr>
        <w:t>月</w:t>
      </w:r>
      <w:r w:rsidR="00802A57">
        <w:rPr>
          <w:rFonts w:ascii="宋体" w:hAnsi="宋体"/>
          <w:sz w:val="24"/>
          <w:u w:val="single"/>
        </w:rPr>
        <w:t>23</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(北京时间)开标前，</w:t>
      </w:r>
      <w:r>
        <w:rPr>
          <w:rFonts w:ascii="宋体" w:hAnsi="宋体" w:hint="eastAsia"/>
          <w:b/>
          <w:sz w:val="24"/>
        </w:rPr>
        <w:t>由本公告附件获得电子采购文件。</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A303CE" w:rsidRDefault="009C0C26">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2023</w:t>
      </w:r>
      <w:r>
        <w:rPr>
          <w:rFonts w:ascii="宋体" w:hAnsi="宋体" w:hint="eastAsia"/>
          <w:sz w:val="24"/>
          <w:u w:val="single"/>
        </w:rPr>
        <w:t>年</w:t>
      </w:r>
      <w:r w:rsidR="00F7005B">
        <w:rPr>
          <w:rFonts w:ascii="宋体" w:hAnsi="宋体"/>
          <w:sz w:val="24"/>
          <w:u w:val="single"/>
        </w:rPr>
        <w:t>5</w:t>
      </w:r>
      <w:r>
        <w:rPr>
          <w:rFonts w:ascii="宋体" w:hAnsi="宋体" w:hint="eastAsia"/>
          <w:sz w:val="24"/>
          <w:u w:val="single"/>
        </w:rPr>
        <w:t>月</w:t>
      </w:r>
      <w:r w:rsidR="00802A57">
        <w:rPr>
          <w:rFonts w:ascii="宋体" w:hAnsi="宋体"/>
          <w:sz w:val="24"/>
          <w:u w:val="single"/>
        </w:rPr>
        <w:t>23</w:t>
      </w:r>
      <w:r>
        <w:rPr>
          <w:rFonts w:ascii="宋体" w:hAnsi="宋体" w:hint="eastAsia"/>
          <w:sz w:val="24"/>
          <w:u w:val="single"/>
        </w:rPr>
        <w:t>日10:00</w:t>
      </w:r>
      <w:r>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43348E" w:rsidRDefault="009C0C26" w:rsidP="009C0C26">
      <w:pPr>
        <w:spacing w:line="360" w:lineRule="auto"/>
        <w:ind w:firstLineChars="200" w:firstLine="482"/>
        <w:rPr>
          <w:rFonts w:ascii="宋体" w:hAnsi="宋体"/>
          <w:b/>
          <w:sz w:val="24"/>
        </w:rPr>
      </w:pPr>
      <w:r w:rsidRPr="0043348E">
        <w:rPr>
          <w:rFonts w:ascii="宋体" w:hAnsi="宋体" w:hint="eastAsia"/>
          <w:b/>
          <w:sz w:val="24"/>
        </w:rPr>
        <w:t>五、质疑与投诉</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供应商对采购文件有疑义时可在3个工作日内，向采购部门和资产管理处提出。</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lastRenderedPageBreak/>
        <w:t>接收质疑与投诉函方式：书面纸质</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1.采购部门：</w:t>
      </w:r>
      <w:r w:rsidR="00F7005B" w:rsidRPr="00F7005B">
        <w:rPr>
          <w:rFonts w:ascii="宋体" w:hAnsi="宋体" w:hint="eastAsia"/>
          <w:sz w:val="24"/>
        </w:rPr>
        <w:t>房产与工程管理系</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w:t>
      </w:r>
      <w:r w:rsidR="001E7E95">
        <w:rPr>
          <w:rFonts w:ascii="宋体" w:hAnsi="宋体" w:hint="eastAsia"/>
          <w:sz w:val="24"/>
        </w:rPr>
        <w:t>胡</w:t>
      </w:r>
      <w:r w:rsidRPr="0043348E">
        <w:rPr>
          <w:rFonts w:ascii="宋体" w:hAnsi="宋体" w:hint="eastAsia"/>
          <w:sz w:val="24"/>
        </w:rPr>
        <w:t xml:space="preserve">老师               </w:t>
      </w:r>
      <w:bookmarkStart w:id="0" w:name="_GoBack"/>
      <w:bookmarkEnd w:id="0"/>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00A13549">
        <w:rPr>
          <w:rFonts w:ascii="宋体" w:hAnsi="宋体"/>
          <w:sz w:val="24"/>
        </w:rPr>
        <w:t>024-88797892</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2.资产管理处：</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李老师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Pr="0043348E">
        <w:rPr>
          <w:rFonts w:ascii="宋体" w:hAnsi="宋体"/>
          <w:sz w:val="24"/>
        </w:rPr>
        <w:t>024-88797835</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3.纪检监察审计处联系方式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电话： </w:t>
      </w:r>
      <w:r w:rsidRPr="0043348E">
        <w:rPr>
          <w:rFonts w:ascii="宋体" w:hAnsi="宋体"/>
          <w:sz w:val="24"/>
        </w:rPr>
        <w:t>024-88797836</w:t>
      </w:r>
    </w:p>
    <w:p w:rsidR="00A303CE" w:rsidRDefault="00A303CE">
      <w:pPr>
        <w:spacing w:line="440" w:lineRule="exact"/>
        <w:ind w:firstLineChars="200" w:firstLine="480"/>
        <w:rPr>
          <w:rFonts w:ascii="宋体" w:hAnsi="宋体"/>
          <w:sz w:val="24"/>
        </w:rPr>
      </w:pPr>
    </w:p>
    <w:p w:rsidR="00A303CE" w:rsidRDefault="00A303CE">
      <w:pPr>
        <w:spacing w:line="360" w:lineRule="auto"/>
        <w:rPr>
          <w:rFonts w:ascii="宋体" w:hAnsi="宋体" w:cs="Arial"/>
          <w:b/>
          <w:bCs/>
          <w:kern w:val="0"/>
          <w:sz w:val="24"/>
        </w:rPr>
      </w:pPr>
    </w:p>
    <w:p w:rsidR="00A303CE" w:rsidRDefault="009C0C26">
      <w:pPr>
        <w:spacing w:line="360" w:lineRule="auto"/>
        <w:rPr>
          <w:rFonts w:ascii="宋体" w:hAnsi="宋体" w:cs="Lucida Sans Unicode"/>
          <w:sz w:val="24"/>
        </w:rPr>
      </w:pPr>
      <w:r>
        <w:rPr>
          <w:rFonts w:ascii="宋体" w:hAnsi="宋体" w:cs="Arial" w:hint="eastAsia"/>
          <w:kern w:val="0"/>
          <w:sz w:val="24"/>
        </w:rPr>
        <w:t>附件：</w:t>
      </w:r>
      <w:r w:rsidR="001E7E95" w:rsidRPr="001E7E95">
        <w:rPr>
          <w:rFonts w:ascii="宋体" w:hAnsi="宋体" w:hint="eastAsia"/>
          <w:color w:val="000000"/>
          <w:sz w:val="24"/>
          <w:u w:val="single"/>
        </w:rPr>
        <w:t>定额原理与市场化计价软件</w:t>
      </w:r>
      <w:r>
        <w:rPr>
          <w:rFonts w:ascii="宋体" w:hAnsi="宋体" w:cs="Lucida Sans Unicode" w:hint="eastAsia"/>
          <w:sz w:val="24"/>
        </w:rPr>
        <w:t>项目采购文件</w:t>
      </w: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2023</w:t>
      </w:r>
      <w:r>
        <w:rPr>
          <w:rFonts w:ascii="宋体" w:hAnsi="宋体" w:cs="Lucida Sans Unicode" w:hint="eastAsia"/>
          <w:sz w:val="24"/>
        </w:rPr>
        <w:t>年</w:t>
      </w:r>
      <w:r w:rsidR="00F7005B">
        <w:rPr>
          <w:rFonts w:ascii="宋体" w:hAnsi="宋体" w:cs="Lucida Sans Unicode"/>
          <w:sz w:val="24"/>
        </w:rPr>
        <w:t>5</w:t>
      </w:r>
      <w:r>
        <w:rPr>
          <w:rFonts w:ascii="宋体" w:hAnsi="宋体" w:cs="Lucida Sans Unicode" w:hint="eastAsia"/>
          <w:sz w:val="24"/>
        </w:rPr>
        <w:t>月</w:t>
      </w:r>
      <w:r w:rsidR="00802A57">
        <w:rPr>
          <w:rFonts w:ascii="宋体" w:hAnsi="宋体" w:cs="Lucida Sans Unicode"/>
          <w:sz w:val="24"/>
        </w:rPr>
        <w:t>18</w:t>
      </w:r>
      <w:r>
        <w:rPr>
          <w:rFonts w:ascii="宋体" w:hAnsi="宋体" w:cs="Lucida Sans Unicode" w:hint="eastAsia"/>
          <w:sz w:val="24"/>
        </w:rPr>
        <w:t>日</w:t>
      </w: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Theme="majorEastAsia" w:eastAsiaTheme="majorEastAsia" w:hAnsiTheme="majorEastAsia"/>
        </w:rPr>
      </w:pPr>
    </w:p>
    <w:p w:rsidR="00A303CE" w:rsidRDefault="00A303CE">
      <w:pPr>
        <w:spacing w:line="360" w:lineRule="auto"/>
        <w:rPr>
          <w:rFonts w:ascii="宋体" w:hAnsi="宋体"/>
          <w:sz w:val="24"/>
        </w:r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303CE">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F20247">
            <w:pPr>
              <w:shd w:val="clear" w:color="auto" w:fill="FFFFFF"/>
              <w:jc w:val="left"/>
              <w:rPr>
                <w:rFonts w:ascii="宋体" w:hAnsi="宋体"/>
                <w:sz w:val="24"/>
              </w:rPr>
            </w:pPr>
            <w:r w:rsidRPr="00F20247">
              <w:rPr>
                <w:rFonts w:ascii="宋体" w:hAnsi="宋体" w:hint="eastAsia"/>
                <w:sz w:val="24"/>
              </w:rPr>
              <w:t>系统主要用于定额原理与实务、定额原理与概预算、数据分析与定额编制、工程造价的控制与确定等专业课程的教学科研与实验实训，同时为学生提供仿真实训。</w:t>
            </w:r>
          </w:p>
        </w:tc>
      </w:tr>
      <w:tr w:rsidR="00A303CE">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cs="宋体" w:hint="eastAsia"/>
                <w:kern w:val="0"/>
                <w:sz w:val="24"/>
              </w:rPr>
              <w:t>合格投标人的</w:t>
            </w:r>
          </w:p>
          <w:p w:rsidR="00A303CE" w:rsidRDefault="009C0C26">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sz w:val="24"/>
              </w:rPr>
            </w:pPr>
            <w:r>
              <w:rPr>
                <w:rFonts w:ascii="宋体" w:hAnsi="宋体" w:hint="eastAsia"/>
                <w:sz w:val="24"/>
              </w:rPr>
              <w:t>领取采购文件</w:t>
            </w:r>
          </w:p>
          <w:p w:rsidR="00A303CE" w:rsidRDefault="009C0C26">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现场踏勘或</w:t>
            </w:r>
          </w:p>
          <w:p w:rsidR="00A303CE" w:rsidRDefault="009C0C26">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F7005B" w:rsidRDefault="009C0C26" w:rsidP="00C047F4">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sidR="00F7005B">
              <w:rPr>
                <w:rFonts w:ascii="仿宋_GB2312" w:eastAsia="仿宋_GB2312" w:hAnsi="宋体" w:hint="eastAsia"/>
                <w:color w:val="FF0000"/>
                <w:kern w:val="0"/>
                <w:szCs w:val="21"/>
              </w:rPr>
              <w:t>不</w:t>
            </w:r>
            <w:r>
              <w:rPr>
                <w:rFonts w:ascii="仿宋_GB2312" w:eastAsia="仿宋_GB2312" w:hAnsi="宋体"/>
                <w:color w:val="FF0000"/>
                <w:kern w:val="0"/>
                <w:szCs w:val="21"/>
              </w:rPr>
              <w:t>组织</w:t>
            </w:r>
            <w:r>
              <w:rPr>
                <w:rFonts w:ascii="仿宋_GB2312" w:eastAsia="仿宋_GB2312" w:hAnsi="宋体" w:hint="eastAsia"/>
                <w:color w:val="FF0000"/>
                <w:kern w:val="0"/>
                <w:szCs w:val="21"/>
              </w:rPr>
              <w:t>现场踏勘或标前答疑会</w:t>
            </w:r>
          </w:p>
        </w:tc>
      </w:tr>
      <w:tr w:rsidR="00A303CE">
        <w:trPr>
          <w:trHeight w:val="620"/>
        </w:trPr>
        <w:tc>
          <w:tcPr>
            <w:tcW w:w="710" w:type="dxa"/>
            <w:tcBorders>
              <w:top w:val="single" w:sz="4" w:space="0" w:color="auto"/>
              <w:left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本项目不要求提供谈判产品样品</w:t>
            </w:r>
          </w:p>
        </w:tc>
      </w:tr>
      <w:tr w:rsidR="00A303CE">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Default="009C0C26">
            <w:pPr>
              <w:spacing w:line="400" w:lineRule="exact"/>
              <w:jc w:val="left"/>
              <w:rPr>
                <w:rFonts w:ascii="宋体" w:hAnsi="宋体"/>
                <w:kern w:val="0"/>
                <w:sz w:val="24"/>
              </w:rPr>
            </w:pPr>
            <w:r>
              <w:rPr>
                <w:rFonts w:ascii="宋体" w:hAnsi="宋体" w:hint="eastAsia"/>
                <w:kern w:val="0"/>
                <w:sz w:val="24"/>
              </w:rPr>
              <w:t>详见包详细信息表</w:t>
            </w:r>
          </w:p>
        </w:tc>
      </w:tr>
      <w:tr w:rsidR="00A303CE">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Default="009C0C26">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Default="009C0C26">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A303CE">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hint="eastAsia"/>
                <w:sz w:val="24"/>
              </w:rPr>
              <w:t>不收取履约保证金</w:t>
            </w:r>
          </w:p>
        </w:tc>
      </w:tr>
      <w:tr w:rsidR="00A303CE">
        <w:trPr>
          <w:trHeight w:val="581"/>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A303CE">
        <w:trPr>
          <w:trHeight w:val="606"/>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A303CE" w:rsidRDefault="00A303CE">
      <w:pPr>
        <w:rPr>
          <w:rFonts w:ascii="宋体" w:hAnsi="宋体" w:cs="Lucida Sans Unicode"/>
          <w:b/>
          <w:sz w:val="32"/>
          <w:szCs w:val="32"/>
        </w:rPr>
      </w:pPr>
      <w:bookmarkStart w:id="1" w:name="_Toc235888662"/>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F7005B" w:rsidRDefault="00F7005B">
      <w:pPr>
        <w:rPr>
          <w:rFonts w:asciiTheme="majorEastAsia" w:eastAsiaTheme="majorEastAsia" w:hAnsiTheme="majorEastAsia"/>
          <w:b/>
          <w:sz w:val="28"/>
        </w:rPr>
      </w:pPr>
    </w:p>
    <w:p w:rsidR="00F7005B" w:rsidRDefault="00F7005B">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9C0C26">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A303CE" w:rsidRDefault="00A303CE">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A303CE">
        <w:trPr>
          <w:trHeight w:val="776"/>
          <w:jc w:val="center"/>
        </w:trPr>
        <w:tc>
          <w:tcPr>
            <w:tcW w:w="857" w:type="dxa"/>
            <w:noWrap/>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124"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A303CE">
        <w:trPr>
          <w:trHeight w:val="440"/>
          <w:jc w:val="center"/>
        </w:trPr>
        <w:tc>
          <w:tcPr>
            <w:tcW w:w="857" w:type="dxa"/>
            <w:noWrap/>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A303CE" w:rsidRDefault="00F20247">
            <w:pPr>
              <w:pStyle w:val="a6"/>
              <w:spacing w:line="240" w:lineRule="auto"/>
              <w:ind w:firstLineChars="0" w:firstLine="0"/>
              <w:rPr>
                <w:rFonts w:asciiTheme="minorEastAsia" w:eastAsiaTheme="minorEastAsia" w:hAnsiTheme="minorEastAsia"/>
                <w:sz w:val="21"/>
                <w:szCs w:val="21"/>
              </w:rPr>
            </w:pPr>
            <w:r w:rsidRPr="00F20247">
              <w:rPr>
                <w:rFonts w:asciiTheme="minorEastAsia" w:eastAsiaTheme="minorEastAsia" w:hAnsiTheme="minorEastAsia" w:hint="eastAsia"/>
                <w:sz w:val="21"/>
                <w:szCs w:val="21"/>
              </w:rPr>
              <w:t>定额原理与市场化计价虚拟仿真系统</w:t>
            </w:r>
          </w:p>
        </w:tc>
        <w:tc>
          <w:tcPr>
            <w:tcW w:w="2127" w:type="dxa"/>
            <w:vAlign w:val="center"/>
          </w:tcPr>
          <w:p w:rsidR="00A303CE" w:rsidRDefault="00F7005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299000</w:t>
            </w:r>
            <w:r w:rsidR="009C0C26">
              <w:rPr>
                <w:rFonts w:asciiTheme="minorEastAsia" w:eastAsiaTheme="minorEastAsia" w:hAnsiTheme="minorEastAsia"/>
                <w:sz w:val="21"/>
                <w:szCs w:val="21"/>
              </w:rPr>
              <w:t>.00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A303CE" w:rsidRDefault="009C0C26">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A303CE" w:rsidRDefault="00A303CE">
      <w:pPr>
        <w:rPr>
          <w:rFonts w:ascii="仿宋_GB2312" w:eastAsia="仿宋_GB2312" w:hAnsi="宋体"/>
          <w:szCs w:val="21"/>
        </w:rPr>
      </w:pPr>
    </w:p>
    <w:p w:rsidR="00A303CE" w:rsidRDefault="009C0C26">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A303CE" w:rsidRDefault="00A303CE">
      <w:pPr>
        <w:widowControl/>
        <w:jc w:val="left"/>
        <w:rPr>
          <w:rFonts w:ascii="宋体" w:hAnsi="宋体" w:cs="Lucida Sans Unicode"/>
          <w:b/>
          <w:sz w:val="32"/>
          <w:szCs w:val="32"/>
        </w:rPr>
      </w:pPr>
    </w:p>
    <w:p w:rsidR="00A303CE" w:rsidRDefault="009C0C26">
      <w:pPr>
        <w:widowControl/>
        <w:jc w:val="left"/>
        <w:rPr>
          <w:rFonts w:ascii="宋体" w:hAnsi="宋体" w:cs="Lucida Sans Unicode"/>
          <w:b/>
          <w:sz w:val="32"/>
          <w:szCs w:val="32"/>
        </w:rPr>
      </w:pPr>
      <w:r>
        <w:rPr>
          <w:rFonts w:ascii="宋体" w:hAnsi="宋体" w:cs="Lucida Sans Unicode"/>
          <w:b/>
          <w:sz w:val="32"/>
          <w:szCs w:val="32"/>
        </w:rPr>
        <w:br w:type="page"/>
      </w:r>
    </w:p>
    <w:bookmarkEnd w:id="1"/>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303CE">
        <w:trPr>
          <w:trHeight w:val="561"/>
        </w:trPr>
        <w:tc>
          <w:tcPr>
            <w:tcW w:w="1363" w:type="dxa"/>
            <w:tcBorders>
              <w:top w:val="double" w:sz="4" w:space="0" w:color="auto"/>
              <w:left w:val="double" w:sz="4" w:space="0" w:color="auto"/>
              <w:right w:val="sing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装订顺序</w:t>
            </w:r>
          </w:p>
        </w:tc>
      </w:tr>
      <w:tr w:rsidR="00A303CE">
        <w:trPr>
          <w:trHeight w:val="415"/>
        </w:trPr>
        <w:tc>
          <w:tcPr>
            <w:tcW w:w="1363" w:type="dxa"/>
            <w:vMerge w:val="restart"/>
            <w:tcBorders>
              <w:left w:val="double" w:sz="4" w:space="0" w:color="auto"/>
              <w:right w:val="single" w:sz="4" w:space="0" w:color="auto"/>
            </w:tcBorders>
            <w:vAlign w:val="center"/>
          </w:tcPr>
          <w:p w:rsidR="00A303CE" w:rsidRDefault="009C0C26">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303CE" w:rsidRDefault="009C0C26">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1-1</w:t>
            </w:r>
          </w:p>
        </w:tc>
      </w:tr>
      <w:tr w:rsidR="00A303CE">
        <w:trPr>
          <w:trHeight w:val="464"/>
        </w:trPr>
        <w:tc>
          <w:tcPr>
            <w:tcW w:w="1363" w:type="dxa"/>
            <w:vMerge/>
            <w:tcBorders>
              <w:left w:val="doub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1-2</w:t>
            </w:r>
          </w:p>
        </w:tc>
      </w:tr>
      <w:tr w:rsidR="00A303CE">
        <w:trPr>
          <w:trHeight w:val="464"/>
        </w:trPr>
        <w:tc>
          <w:tcPr>
            <w:tcW w:w="1363" w:type="dxa"/>
            <w:vMerge/>
            <w:tcBorders>
              <w:left w:val="double" w:sz="4" w:space="0" w:color="auto"/>
              <w:bottom w:val="sing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tcBorders>
              <w:bottom w:val="single" w:sz="4" w:space="0" w:color="auto"/>
            </w:tcBorders>
            <w:vAlign w:val="center"/>
          </w:tcPr>
          <w:p w:rsidR="00A303CE" w:rsidRDefault="009C0C26">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1-3</w:t>
            </w:r>
          </w:p>
        </w:tc>
      </w:tr>
      <w:tr w:rsidR="00A303CE">
        <w:trPr>
          <w:trHeight w:val="492"/>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资格性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jc w:val="center"/>
              <w:rPr>
                <w:rFonts w:ascii="宋体" w:hAnsi="宋体"/>
                <w:kern w:val="0"/>
                <w:szCs w:val="21"/>
              </w:rPr>
            </w:pPr>
          </w:p>
        </w:tc>
        <w:tc>
          <w:tcPr>
            <w:tcW w:w="1877" w:type="dxa"/>
            <w:vMerge w:val="restart"/>
            <w:shd w:val="clear" w:color="auto" w:fill="auto"/>
            <w:vAlign w:val="center"/>
          </w:tcPr>
          <w:p w:rsidR="00A303CE" w:rsidRDefault="009C0C26">
            <w:pPr>
              <w:jc w:val="center"/>
              <w:rPr>
                <w:rFonts w:ascii="宋体" w:hAnsi="宋体" w:cs="Lucida Sans Unicode"/>
                <w:szCs w:val="21"/>
              </w:rPr>
            </w:pPr>
            <w:r>
              <w:rPr>
                <w:rFonts w:ascii="宋体" w:hAnsi="宋体" w:cs="Lucida Sans Unicode" w:hint="eastAsia"/>
                <w:szCs w:val="21"/>
              </w:rPr>
              <w:t>投标人法人</w:t>
            </w:r>
          </w:p>
          <w:p w:rsidR="00A303CE" w:rsidRDefault="009C0C26">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303CE" w:rsidRDefault="00A303CE">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2-1</w:t>
            </w:r>
          </w:p>
        </w:tc>
      </w:tr>
      <w:tr w:rsidR="00A303CE">
        <w:trPr>
          <w:trHeight w:val="45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1877" w:type="dxa"/>
            <w:vMerge/>
            <w:shd w:val="clear" w:color="auto" w:fill="auto"/>
            <w:vAlign w:val="center"/>
          </w:tcPr>
          <w:p w:rsidR="00A303CE" w:rsidRDefault="00A303CE">
            <w:pPr>
              <w:rPr>
                <w:rFonts w:ascii="宋体" w:hAnsi="宋体" w:cs="Lucida Sans Unicode"/>
                <w:szCs w:val="21"/>
              </w:rPr>
            </w:pP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303CE" w:rsidRDefault="00A303CE">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303CE" w:rsidRDefault="00A303CE">
            <w:pPr>
              <w:widowControl/>
              <w:jc w:val="center"/>
              <w:rPr>
                <w:rFonts w:ascii="宋体" w:hAnsi="宋体"/>
                <w:kern w:val="0"/>
                <w:szCs w:val="21"/>
              </w:rPr>
            </w:pPr>
          </w:p>
        </w:tc>
      </w:tr>
      <w:tr w:rsidR="00A303CE">
        <w:trPr>
          <w:trHeight w:val="459"/>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2-2</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A303CE" w:rsidRDefault="009C0C26">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2-3</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303CE" w:rsidRDefault="009C0C2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2-4</w:t>
            </w:r>
          </w:p>
        </w:tc>
      </w:tr>
      <w:tr w:rsidR="009D22A1">
        <w:trPr>
          <w:trHeight w:val="455"/>
        </w:trPr>
        <w:tc>
          <w:tcPr>
            <w:tcW w:w="1363" w:type="dxa"/>
            <w:vMerge/>
            <w:tcBorders>
              <w:left w:val="double" w:sz="4" w:space="0" w:color="auto"/>
            </w:tcBorders>
            <w:vAlign w:val="center"/>
          </w:tcPr>
          <w:p w:rsidR="009D22A1" w:rsidRDefault="009D22A1">
            <w:pPr>
              <w:widowControl/>
              <w:jc w:val="center"/>
              <w:rPr>
                <w:rFonts w:ascii="宋体" w:hAnsi="宋体"/>
                <w:kern w:val="0"/>
                <w:szCs w:val="21"/>
              </w:rPr>
            </w:pPr>
          </w:p>
        </w:tc>
        <w:tc>
          <w:tcPr>
            <w:tcW w:w="4217" w:type="dxa"/>
            <w:gridSpan w:val="3"/>
            <w:vAlign w:val="center"/>
          </w:tcPr>
          <w:p w:rsidR="009D22A1" w:rsidRDefault="009D22A1">
            <w:pPr>
              <w:rPr>
                <w:rFonts w:ascii="宋体" w:hAnsi="宋体" w:cs="Lucida Sans Unicode"/>
                <w:szCs w:val="21"/>
              </w:rPr>
            </w:pPr>
            <w:r w:rsidRPr="009D22A1">
              <w:rPr>
                <w:rFonts w:ascii="宋体" w:hAnsi="宋体" w:cs="Lucida Sans Unicode" w:hint="eastAsia"/>
                <w:szCs w:val="21"/>
              </w:rPr>
              <w:t>供应商关联单位的说明</w:t>
            </w:r>
          </w:p>
        </w:tc>
        <w:tc>
          <w:tcPr>
            <w:tcW w:w="1732" w:type="dxa"/>
            <w:vAlign w:val="center"/>
          </w:tcPr>
          <w:p w:rsidR="009D22A1" w:rsidRDefault="009D22A1">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9D22A1" w:rsidRDefault="009D22A1">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rsidR="009D22A1"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jc w:val="center"/>
              <w:rPr>
                <w:rFonts w:ascii="宋体" w:hAnsi="宋体"/>
                <w:szCs w:val="21"/>
              </w:rPr>
            </w:pPr>
            <w:r>
              <w:rPr>
                <w:rFonts w:ascii="宋体" w:hAnsi="宋体" w:hint="eastAsia"/>
                <w:szCs w:val="21"/>
              </w:rPr>
              <w:t>资质及认证要求</w:t>
            </w:r>
          </w:p>
        </w:tc>
        <w:tc>
          <w:tcPr>
            <w:tcW w:w="1732" w:type="dxa"/>
            <w:vAlign w:val="center"/>
          </w:tcPr>
          <w:p w:rsidR="00A303CE" w:rsidRDefault="00F7005B">
            <w:pPr>
              <w:rPr>
                <w:rFonts w:ascii="宋体" w:hAnsi="宋体"/>
                <w:szCs w:val="21"/>
              </w:rPr>
            </w:pPr>
            <w:r>
              <w:rPr>
                <w:rFonts w:ascii="宋体" w:hAnsi="宋体" w:hint="eastAsia"/>
                <w:szCs w:val="21"/>
              </w:rPr>
              <w:t>无</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A303CE">
        <w:trPr>
          <w:trHeight w:val="424"/>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A303CE" w:rsidRDefault="00F7005B">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A303CE">
        <w:trPr>
          <w:trHeight w:val="393"/>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符合性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ind w:leftChars="-52" w:left="-109"/>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3-1</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报价一览表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3-2</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分项价格表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3-3</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3-4</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3-5</w:t>
            </w:r>
          </w:p>
        </w:tc>
      </w:tr>
      <w:tr w:rsidR="00A303CE">
        <w:trPr>
          <w:trHeight w:val="5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2777" w:type="dxa"/>
            <w:gridSpan w:val="2"/>
            <w:vAlign w:val="center"/>
          </w:tcPr>
          <w:p w:rsidR="00A303CE" w:rsidRDefault="009C0C26">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303CE" w:rsidRDefault="009C0C26">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3-7</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A303CE">
            <w:pPr>
              <w:widowControl/>
              <w:jc w:val="center"/>
              <w:rPr>
                <w:rFonts w:ascii="宋体" w:hAnsi="宋体"/>
                <w:kern w:val="0"/>
                <w:szCs w:val="21"/>
              </w:rPr>
            </w:pPr>
          </w:p>
        </w:tc>
      </w:tr>
      <w:tr w:rsidR="00A303CE">
        <w:trPr>
          <w:trHeight w:val="991"/>
        </w:trPr>
        <w:tc>
          <w:tcPr>
            <w:tcW w:w="1363" w:type="dxa"/>
            <w:tcBorders>
              <w:left w:val="double" w:sz="4" w:space="0" w:color="auto"/>
              <w:bottom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303CE" w:rsidRDefault="009C0C26">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A303CE" w:rsidRPr="00DB7B5B" w:rsidRDefault="009C0C26">
            <w:pPr>
              <w:widowControl/>
              <w:rPr>
                <w:rFonts w:ascii="宋体" w:hAnsi="宋体"/>
                <w:kern w:val="0"/>
                <w:szCs w:val="21"/>
              </w:rPr>
            </w:pPr>
            <w:r>
              <w:rPr>
                <w:rFonts w:ascii="宋体" w:hAnsi="宋体" w:hint="eastAsia"/>
                <w:kern w:val="0"/>
                <w:szCs w:val="21"/>
              </w:rPr>
              <w:t>（最低评标价法）</w:t>
            </w:r>
          </w:p>
        </w:tc>
        <w:tc>
          <w:tcPr>
            <w:tcW w:w="818" w:type="dxa"/>
            <w:tcBorders>
              <w:bottom w:val="double" w:sz="4" w:space="0" w:color="auto"/>
            </w:tcBorders>
            <w:vAlign w:val="center"/>
          </w:tcPr>
          <w:p w:rsidR="00A303CE" w:rsidRDefault="00A303CE">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4-1</w:t>
            </w:r>
          </w:p>
        </w:tc>
      </w:tr>
    </w:tbl>
    <w:p w:rsidR="00A303CE" w:rsidRDefault="00A303CE">
      <w:pPr>
        <w:snapToGrid w:val="0"/>
        <w:spacing w:line="240" w:lineRule="exact"/>
        <w:rPr>
          <w:rFonts w:ascii="宋体" w:hAnsi="宋体" w:cs="Lucida Sans Unicode"/>
          <w:szCs w:val="21"/>
        </w:rPr>
      </w:pPr>
    </w:p>
    <w:p w:rsidR="00A303CE" w:rsidRDefault="00A303CE">
      <w:pPr>
        <w:spacing w:line="360" w:lineRule="auto"/>
        <w:ind w:firstLineChars="200" w:firstLine="482"/>
        <w:rPr>
          <w:rFonts w:ascii="宋体" w:hAnsi="宋体"/>
          <w:b/>
          <w:sz w:val="24"/>
        </w:rPr>
      </w:pPr>
    </w:p>
    <w:p w:rsidR="00A303CE" w:rsidRDefault="00A303CE">
      <w:pPr>
        <w:spacing w:line="360" w:lineRule="auto"/>
        <w:ind w:firstLineChars="200" w:firstLine="482"/>
        <w:rPr>
          <w:rFonts w:ascii="宋体" w:hAnsi="宋体"/>
          <w:b/>
          <w:sz w:val="24"/>
        </w:rPr>
      </w:pPr>
    </w:p>
    <w:p w:rsidR="00A303CE" w:rsidRDefault="009C0C26">
      <w:pPr>
        <w:widowControl/>
        <w:jc w:val="left"/>
        <w:rPr>
          <w:rFonts w:ascii="宋体" w:hAnsi="宋体"/>
          <w:b/>
          <w:sz w:val="24"/>
        </w:rPr>
      </w:pPr>
      <w:r>
        <w:rPr>
          <w:rFonts w:ascii="宋体" w:hAnsi="宋体"/>
          <w:b/>
          <w:sz w:val="24"/>
        </w:rPr>
        <w:br w:type="page"/>
      </w:r>
    </w:p>
    <w:p w:rsidR="00A303CE" w:rsidRDefault="009C0C26">
      <w:pPr>
        <w:spacing w:line="360" w:lineRule="auto"/>
        <w:ind w:firstLineChars="200" w:firstLine="482"/>
        <w:rPr>
          <w:rFonts w:ascii="宋体" w:hAnsi="宋体"/>
          <w:b/>
          <w:sz w:val="24"/>
        </w:rPr>
      </w:pPr>
      <w:r>
        <w:rPr>
          <w:rFonts w:ascii="宋体" w:hAnsi="宋体" w:hint="eastAsia"/>
          <w:b/>
          <w:sz w:val="24"/>
        </w:rPr>
        <w:lastRenderedPageBreak/>
        <w:t>重要提示：</w:t>
      </w:r>
    </w:p>
    <w:p w:rsidR="00A303CE" w:rsidRDefault="009C0C26">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303CE" w:rsidRDefault="009C0C26">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303CE" w:rsidRDefault="009C0C26">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303CE" w:rsidRDefault="009C0C26">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303CE">
        <w:trPr>
          <w:trHeight w:val="4457"/>
        </w:trPr>
        <w:tc>
          <w:tcPr>
            <w:tcW w:w="4504"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303CE">
        <w:trPr>
          <w:trHeight w:val="4843"/>
        </w:trPr>
        <w:tc>
          <w:tcPr>
            <w:tcW w:w="4504" w:type="dxa"/>
          </w:tcPr>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303CE"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303CE" w:rsidRDefault="009C0C26">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303CE" w:rsidRDefault="00A303CE">
      <w:pPr>
        <w:widowControl/>
        <w:snapToGrid w:val="0"/>
        <w:rPr>
          <w:rFonts w:ascii="宋体" w:hAnsi="宋体" w:cs="宋体"/>
          <w:b/>
          <w:kern w:val="0"/>
          <w:sz w:val="24"/>
        </w:rPr>
      </w:pPr>
    </w:p>
    <w:p w:rsidR="00A303CE" w:rsidRDefault="009C0C26">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trPr>
          <w:trHeight w:val="1858"/>
        </w:trPr>
        <w:tc>
          <w:tcPr>
            <w:tcW w:w="9000" w:type="dxa"/>
            <w:vAlign w:val="center"/>
          </w:tcPr>
          <w:p w:rsidR="00A303CE" w:rsidRDefault="009C0C26">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303CE" w:rsidRDefault="00A303CE">
      <w:pPr>
        <w:rPr>
          <w:rFonts w:ascii="宋体" w:hAnsi="宋体"/>
        </w:rPr>
      </w:pPr>
    </w:p>
    <w:p w:rsidR="00A303CE" w:rsidRDefault="009C0C26">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9C0C26">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303CE" w:rsidRDefault="009C0C26">
      <w:pPr>
        <w:spacing w:line="360" w:lineRule="auto"/>
        <w:jc w:val="center"/>
        <w:rPr>
          <w:rFonts w:ascii="宋体" w:hAnsi="宋体"/>
          <w:b/>
          <w:sz w:val="72"/>
          <w:szCs w:val="72"/>
        </w:rPr>
      </w:pPr>
      <w:r>
        <w:rPr>
          <w:rFonts w:ascii="宋体" w:hAnsi="宋体" w:hint="eastAsia"/>
          <w:b/>
          <w:sz w:val="72"/>
          <w:szCs w:val="72"/>
        </w:rPr>
        <w:t>投  标  文  件</w:t>
      </w:r>
    </w:p>
    <w:p w:rsidR="00A303CE" w:rsidRDefault="00A303CE">
      <w:pPr>
        <w:spacing w:line="360" w:lineRule="auto"/>
        <w:jc w:val="center"/>
        <w:rPr>
          <w:rFonts w:ascii="宋体" w:hAnsi="宋体" w:cs="Lucida Sans Unicode"/>
          <w:b/>
          <w:sz w:val="72"/>
          <w:szCs w:val="72"/>
        </w:rPr>
      </w:pPr>
    </w:p>
    <w:p w:rsidR="00A303CE" w:rsidRDefault="00A303CE">
      <w:pPr>
        <w:spacing w:line="480" w:lineRule="exact"/>
        <w:rPr>
          <w:rFonts w:ascii="宋体" w:hAnsi="宋体" w:cs="Lucida Sans Unicode"/>
        </w:rPr>
      </w:pPr>
    </w:p>
    <w:p w:rsidR="00A303CE" w:rsidRDefault="00A303CE">
      <w:pPr>
        <w:spacing w:line="480" w:lineRule="exact"/>
        <w:rPr>
          <w:rFonts w:ascii="宋体" w:hAnsi="宋体" w:cs="Lucida Sans Unicode"/>
        </w:rPr>
      </w:pP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303CE" w:rsidRDefault="009C0C26">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303CE" w:rsidRDefault="009C0C26">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A303CE">
      <w:pPr>
        <w:spacing w:line="480" w:lineRule="exact"/>
        <w:ind w:firstLineChars="224" w:firstLine="538"/>
        <w:rPr>
          <w:rFonts w:ascii="宋体" w:hAnsi="宋体" w:cs="Lucida Sans Unicode"/>
          <w:sz w:val="24"/>
        </w:rPr>
      </w:pPr>
    </w:p>
    <w:p w:rsidR="00A303CE" w:rsidRDefault="009C0C26">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Default="00A303CE">
      <w:pPr>
        <w:spacing w:line="480" w:lineRule="exact"/>
        <w:ind w:firstLineChars="298" w:firstLine="718"/>
        <w:rPr>
          <w:rFonts w:ascii="宋体" w:hAnsi="宋体" w:cs="Lucida Sans Unicode"/>
          <w:b/>
          <w:sz w:val="24"/>
        </w:rPr>
      </w:pPr>
    </w:p>
    <w:p w:rsidR="00A303CE" w:rsidRDefault="00A303CE">
      <w:pPr>
        <w:spacing w:line="360" w:lineRule="auto"/>
        <w:ind w:firstLineChars="147" w:firstLine="472"/>
        <w:rPr>
          <w:rFonts w:ascii="宋体" w:hAnsi="宋体" w:cs="Lucida Sans Unicode"/>
          <w:b/>
          <w:sz w:val="32"/>
          <w:szCs w:val="32"/>
        </w:rPr>
      </w:pP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303CE" w:rsidRDefault="009C0C26">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303CE" w:rsidRDefault="009C0C26">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303CE" w:rsidRDefault="00A303CE">
      <w:pPr>
        <w:spacing w:line="480" w:lineRule="exact"/>
        <w:rPr>
          <w:rFonts w:ascii="宋体" w:hAnsi="宋体" w:cs="Lucida Sans Unicode"/>
          <w:sz w:val="24"/>
        </w:rPr>
      </w:pPr>
    </w:p>
    <w:p w:rsidR="00A303CE" w:rsidRDefault="009C0C26">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303CE" w:rsidRDefault="00A303CE">
      <w:pPr>
        <w:spacing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303CE">
        <w:trPr>
          <w:trHeight w:val="2800"/>
        </w:trPr>
        <w:tc>
          <w:tcPr>
            <w:tcW w:w="5328" w:type="dxa"/>
          </w:tcPr>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303CE" w:rsidRDefault="00A303CE">
            <w:pPr>
              <w:spacing w:line="480" w:lineRule="exact"/>
              <w:rPr>
                <w:rFonts w:ascii="宋体" w:hAnsi="宋体" w:cs="Lucida Sans Unicode"/>
                <w:sz w:val="24"/>
              </w:rPr>
            </w:pPr>
          </w:p>
          <w:p w:rsidR="00A303CE" w:rsidRDefault="00A303CE">
            <w:pPr>
              <w:spacing w:line="480" w:lineRule="exact"/>
              <w:rPr>
                <w:rFonts w:ascii="宋体" w:hAnsi="宋体" w:cs="Lucida Sans Unicode"/>
                <w:sz w:val="24"/>
              </w:rPr>
            </w:pPr>
          </w:p>
        </w:tc>
      </w:tr>
    </w:tbl>
    <w:p w:rsidR="00A303CE" w:rsidRDefault="00A303CE">
      <w:pPr>
        <w:spacing w:beforeLines="100" w:before="240" w:afterLines="100" w:after="240" w:line="480" w:lineRule="exact"/>
        <w:jc w:val="center"/>
        <w:rPr>
          <w:rFonts w:ascii="宋体" w:hAnsi="宋体" w:cs="Lucida Sans Unicode"/>
          <w:b/>
          <w:sz w:val="24"/>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9C0C26">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303CE" w:rsidRDefault="009C0C26">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303CE" w:rsidRDefault="00A303CE">
      <w:pPr>
        <w:spacing w:beforeLines="100" w:before="240" w:afterLines="100" w:after="240" w:line="480" w:lineRule="exact"/>
        <w:rPr>
          <w:rFonts w:ascii="宋体" w:hAnsi="宋体" w:cs="Lucida Sans Unicode"/>
          <w:b/>
          <w:sz w:val="36"/>
          <w:szCs w:val="36"/>
        </w:rPr>
      </w:pPr>
    </w:p>
    <w:p w:rsidR="00A303CE" w:rsidRDefault="00A303CE">
      <w:pPr>
        <w:jc w:val="center"/>
        <w:rPr>
          <w:rFonts w:ascii="宋体" w:hAnsi="宋体" w:cs="Lucida Sans Unicode"/>
          <w:b/>
          <w:sz w:val="36"/>
          <w:szCs w:val="36"/>
        </w:rPr>
      </w:pPr>
    </w:p>
    <w:p w:rsidR="00A303CE" w:rsidRDefault="00A303CE">
      <w:pPr>
        <w:rPr>
          <w:rFonts w:ascii="宋体" w:hAnsi="宋体" w:cs="Lucida Sans Unicode"/>
          <w:szCs w:val="21"/>
        </w:rPr>
      </w:pPr>
    </w:p>
    <w:p w:rsidR="00A303CE" w:rsidRDefault="00A303CE">
      <w:pPr>
        <w:rPr>
          <w:rFonts w:ascii="宋体" w:hAnsi="宋体" w:cs="Lucida Sans Unicode"/>
          <w:szCs w:val="21"/>
        </w:rPr>
      </w:pPr>
    </w:p>
    <w:p w:rsidR="00A303CE" w:rsidRDefault="009C0C26">
      <w:pPr>
        <w:rPr>
          <w:rFonts w:ascii="宋体" w:hAnsi="宋体" w:cs="Lucida Sans Unicode"/>
          <w:sz w:val="24"/>
        </w:rPr>
      </w:pPr>
      <w:r>
        <w:rPr>
          <w:rFonts w:ascii="宋体" w:hAnsi="宋体" w:cs="Lucida Sans Unicode" w:hint="eastAsia"/>
          <w:sz w:val="24"/>
        </w:rPr>
        <w:lastRenderedPageBreak/>
        <w:t>格式4-</w:t>
      </w:r>
      <w:r w:rsidR="009D22A1">
        <w:rPr>
          <w:rFonts w:ascii="宋体" w:hAnsi="宋体" w:cs="Lucida Sans Unicode"/>
          <w:sz w:val="24"/>
        </w:rPr>
        <w:t>1</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303CE" w:rsidRDefault="009C0C26">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303CE" w:rsidRDefault="00A303CE">
      <w:pPr>
        <w:spacing w:line="280" w:lineRule="exact"/>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303CE" w:rsidRDefault="00A303CE">
      <w:pPr>
        <w:spacing w:line="360" w:lineRule="auto"/>
        <w:ind w:firstLineChars="250" w:firstLine="600"/>
        <w:rPr>
          <w:rFonts w:ascii="宋体" w:hAnsi="宋体" w:cs="Lucida Sans Unicode"/>
          <w:sz w:val="24"/>
        </w:rPr>
      </w:pPr>
    </w:p>
    <w:p w:rsidR="00A303CE" w:rsidRDefault="009C0C26">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303CE" w:rsidRDefault="009C0C26">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303CE" w:rsidRDefault="009C0C26">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303CE">
        <w:trPr>
          <w:trHeight w:val="2642"/>
        </w:trPr>
        <w:tc>
          <w:tcPr>
            <w:tcW w:w="5508" w:type="dxa"/>
          </w:tcPr>
          <w:p w:rsidR="00A303CE" w:rsidRDefault="009C0C26">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303CE" w:rsidRDefault="00A303CE">
      <w:pPr>
        <w:spacing w:line="360" w:lineRule="auto"/>
        <w:jc w:val="center"/>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9C0C26">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303CE" w:rsidRDefault="009C0C26">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格式4-</w:t>
      </w:r>
      <w:r w:rsidR="009D22A1">
        <w:rPr>
          <w:rFonts w:ascii="宋体" w:hAnsi="宋体" w:cs="Lucida Sans Unicode"/>
          <w:sz w:val="24"/>
        </w:rPr>
        <w:t>2</w:t>
      </w:r>
    </w:p>
    <w:p w:rsidR="00A303CE" w:rsidRDefault="009C0C26">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303CE"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Default="009C0C26">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9D22A1" w:rsidRDefault="009D22A1">
      <w:pPr>
        <w:spacing w:line="360" w:lineRule="auto"/>
        <w:rPr>
          <w:rFonts w:ascii="宋体" w:hAnsi="宋体" w:cs="Lucida Sans Unicode"/>
          <w:sz w:val="24"/>
        </w:rPr>
      </w:pP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lastRenderedPageBreak/>
        <w:t xml:space="preserve">格式4-3  </w:t>
      </w:r>
    </w:p>
    <w:p w:rsidR="001C4CE9" w:rsidRPr="001C4CE9" w:rsidRDefault="001C4CE9" w:rsidP="001C4CE9">
      <w:pPr>
        <w:spacing w:line="360" w:lineRule="auto"/>
        <w:rPr>
          <w:rFonts w:ascii="宋体" w:hAnsi="宋体" w:cs="Lucida Sans Unicode"/>
          <w:sz w:val="24"/>
        </w:rPr>
      </w:pPr>
    </w:p>
    <w:p w:rsidR="001C4CE9" w:rsidRDefault="001C4CE9" w:rsidP="001C4CE9">
      <w:pPr>
        <w:spacing w:line="360" w:lineRule="auto"/>
        <w:jc w:val="center"/>
        <w:rPr>
          <w:rFonts w:ascii="宋体" w:hAnsi="宋体" w:cs="Lucida Sans Unicode"/>
          <w:b/>
          <w:sz w:val="44"/>
          <w:szCs w:val="44"/>
        </w:rPr>
      </w:pPr>
      <w:r w:rsidRPr="001C4CE9">
        <w:rPr>
          <w:rFonts w:ascii="宋体" w:hAnsi="宋体" w:cs="Lucida Sans Unicode" w:hint="eastAsia"/>
          <w:b/>
          <w:sz w:val="44"/>
          <w:szCs w:val="44"/>
        </w:rPr>
        <w:t>供应商关联单位的说明</w:t>
      </w:r>
    </w:p>
    <w:p w:rsidR="001C4CE9" w:rsidRPr="001C4CE9" w:rsidRDefault="001C4CE9" w:rsidP="001C4CE9">
      <w:pPr>
        <w:spacing w:line="360" w:lineRule="auto"/>
        <w:jc w:val="center"/>
        <w:rPr>
          <w:rFonts w:ascii="宋体" w:hAnsi="宋体" w:cs="Lucida Sans Unicode"/>
          <w:b/>
          <w:sz w:val="44"/>
          <w:szCs w:val="44"/>
        </w:rPr>
      </w:pP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说明：供应商应当如实披露与本单位存在下列关联关系的单位名称：</w:t>
      </w: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（1）与供应商单位法定代表人（或非法人组织负责人）为同一人的其他单位；</w:t>
      </w: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（2）与供应商存在直接控股、管理关系的其他单位。</w:t>
      </w:r>
    </w:p>
    <w:p w:rsidR="001C4CE9" w:rsidRPr="001C4CE9" w:rsidRDefault="001C4CE9" w:rsidP="001C4CE9">
      <w:pPr>
        <w:spacing w:line="360" w:lineRule="auto"/>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注：若无此情形，写“无”即可</w:t>
      </w: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Pr="001C4CE9" w:rsidRDefault="001C4CE9" w:rsidP="001C4CE9">
      <w:pPr>
        <w:spacing w:line="360" w:lineRule="auto"/>
        <w:ind w:firstLineChars="200" w:firstLine="480"/>
        <w:rPr>
          <w:rFonts w:ascii="宋体" w:hAnsi="宋体" w:cs="Lucida Sans Unicode"/>
          <w:sz w:val="24"/>
        </w:rPr>
      </w:pP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t>供应商名称（加盖单位公章）：</w:t>
      </w:r>
      <w:r w:rsidRPr="001C4CE9">
        <w:rPr>
          <w:rFonts w:ascii="宋体" w:hAnsi="宋体" w:cs="Lucida Sans Unicode" w:hint="eastAsia"/>
          <w:sz w:val="24"/>
          <w:u w:val="single"/>
        </w:rPr>
        <w:t xml:space="preserve">          </w:t>
      </w:r>
      <w:r>
        <w:rPr>
          <w:rFonts w:ascii="宋体" w:hAnsi="宋体" w:cs="Lucida Sans Unicode"/>
          <w:sz w:val="24"/>
          <w:u w:val="single"/>
        </w:rPr>
        <w:t xml:space="preserve">  </w:t>
      </w:r>
      <w:r w:rsidRPr="001C4CE9">
        <w:rPr>
          <w:rFonts w:ascii="宋体" w:hAnsi="宋体" w:cs="Lucida Sans Unicode" w:hint="eastAsia"/>
          <w:sz w:val="24"/>
          <w:u w:val="single"/>
        </w:rPr>
        <w:t xml:space="preserve"> </w:t>
      </w: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t>法定代表人（或非法人组织负责人）或其授权委托人(签字或盖章)：</w:t>
      </w:r>
      <w:r w:rsidRPr="001C4CE9">
        <w:rPr>
          <w:rFonts w:ascii="宋体" w:hAnsi="宋体" w:cs="Lucida Sans Unicode" w:hint="eastAsia"/>
          <w:sz w:val="24"/>
          <w:u w:val="single"/>
        </w:rPr>
        <w:t xml:space="preserve">      </w:t>
      </w:r>
      <w:r w:rsidRPr="001C4CE9">
        <w:rPr>
          <w:rFonts w:ascii="宋体" w:hAnsi="宋体" w:cs="Lucida Sans Unicode"/>
          <w:sz w:val="24"/>
          <w:u w:val="single"/>
        </w:rPr>
        <w:t xml:space="preserve">  </w:t>
      </w:r>
      <w:r w:rsidRPr="001C4CE9">
        <w:rPr>
          <w:rFonts w:ascii="宋体" w:hAnsi="宋体" w:cs="Lucida Sans Unicode" w:hint="eastAsia"/>
          <w:sz w:val="24"/>
          <w:u w:val="single"/>
        </w:rPr>
        <w:t xml:space="preserve">     </w:t>
      </w:r>
    </w:p>
    <w:p w:rsidR="009D22A1" w:rsidRDefault="001C4CE9" w:rsidP="001C4CE9">
      <w:pPr>
        <w:spacing w:line="360" w:lineRule="auto"/>
        <w:rPr>
          <w:rFonts w:ascii="宋体" w:hAnsi="宋体" w:cs="Lucida Sans Unicode"/>
          <w:sz w:val="24"/>
        </w:rPr>
      </w:pPr>
      <w:r w:rsidRPr="001C4CE9">
        <w:rPr>
          <w:rFonts w:ascii="宋体" w:hAnsi="宋体" w:cs="Lucida Sans Unicode" w:hint="eastAsia"/>
          <w:sz w:val="24"/>
        </w:rPr>
        <w:t>日期：</w:t>
      </w:r>
      <w:r w:rsidRPr="001C4CE9">
        <w:rPr>
          <w:rFonts w:ascii="宋体" w:hAnsi="宋体" w:cs="Lucida Sans Unicode" w:hint="eastAsia"/>
          <w:sz w:val="24"/>
          <w:u w:val="single"/>
        </w:rPr>
        <w:t xml:space="preserve">               </w:t>
      </w:r>
      <w:r w:rsidRPr="001C4CE9">
        <w:rPr>
          <w:rFonts w:ascii="宋体" w:hAnsi="宋体" w:cs="Lucida Sans Unicode" w:hint="eastAsia"/>
          <w:sz w:val="24"/>
        </w:rPr>
        <w:t xml:space="preserve"> </w:t>
      </w: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格式5</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303CE" w:rsidRDefault="009C0C26">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303CE">
        <w:trPr>
          <w:trHeight w:val="360"/>
        </w:trPr>
        <w:tc>
          <w:tcPr>
            <w:tcW w:w="771" w:type="dxa"/>
            <w:vMerge w:val="restart"/>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A303CE" w:rsidRDefault="009C0C26">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303CE">
        <w:trPr>
          <w:trHeight w:val="360"/>
        </w:trPr>
        <w:tc>
          <w:tcPr>
            <w:tcW w:w="771" w:type="dxa"/>
            <w:vMerge/>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9C0C26">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303CE">
        <w:trPr>
          <w:trHeight w:val="587"/>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07" w:firstLine="1"/>
              <w:jc w:val="center"/>
              <w:rPr>
                <w:rFonts w:ascii="宋体" w:hAnsi="宋体" w:cs="Lucida Sans Unicode"/>
                <w:sz w:val="24"/>
              </w:rPr>
            </w:pPr>
          </w:p>
        </w:tc>
      </w:tr>
      <w:tr w:rsidR="00A303CE">
        <w:trPr>
          <w:trHeight w:val="609"/>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r w:rsidR="00A303CE">
        <w:trPr>
          <w:trHeight w:val="609"/>
        </w:trPr>
        <w:tc>
          <w:tcPr>
            <w:tcW w:w="771" w:type="dxa"/>
            <w:vAlign w:val="center"/>
          </w:tcPr>
          <w:p w:rsidR="00A303CE" w:rsidRDefault="009C0C26">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bl>
    <w:p w:rsidR="00A303CE" w:rsidRDefault="009C0C26">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Default="00A303CE">
      <w:pPr>
        <w:spacing w:beforeLines="100" w:before="240" w:afterLines="100" w:after="240" w:line="360" w:lineRule="auto"/>
        <w:jc w:val="center"/>
        <w:rPr>
          <w:rFonts w:ascii="宋体" w:hAnsi="宋体" w:cs="Lucida Sans Unicode"/>
          <w:b/>
          <w:sz w:val="36"/>
          <w:szCs w:val="36"/>
        </w:rPr>
      </w:pP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A303CE" w:rsidRDefault="009C0C26">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A303CE" w:rsidRDefault="00A303CE">
      <w:pPr>
        <w:spacing w:line="400" w:lineRule="exact"/>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A303CE" w:rsidRDefault="009C0C26">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303CE">
        <w:trPr>
          <w:trHeight w:val="880"/>
        </w:trPr>
        <w:tc>
          <w:tcPr>
            <w:tcW w:w="851"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备注</w:t>
            </w:r>
          </w:p>
        </w:tc>
      </w:tr>
      <w:tr w:rsidR="00A303CE">
        <w:trPr>
          <w:trHeight w:val="880"/>
        </w:trPr>
        <w:tc>
          <w:tcPr>
            <w:tcW w:w="851" w:type="dxa"/>
            <w:vAlign w:val="center"/>
          </w:tcPr>
          <w:p w:rsidR="00A303CE" w:rsidRDefault="009C0C26">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851"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3261" w:type="dxa"/>
            <w:gridSpan w:val="2"/>
            <w:vAlign w:val="center"/>
          </w:tcPr>
          <w:p w:rsidR="00A303CE" w:rsidRDefault="009C0C2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303CE" w:rsidRDefault="00A303CE">
            <w:pPr>
              <w:spacing w:line="440" w:lineRule="exact"/>
              <w:jc w:val="center"/>
              <w:rPr>
                <w:rFonts w:ascii="宋体" w:hAnsi="宋体" w:cs="Arial"/>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A303CE" w:rsidRDefault="00A303CE">
      <w:pPr>
        <w:spacing w:line="36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9C0C26">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303CE" w:rsidRDefault="009C0C26">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303CE">
        <w:trPr>
          <w:trHeight w:val="807"/>
          <w:jc w:val="center"/>
        </w:trPr>
        <w:tc>
          <w:tcPr>
            <w:tcW w:w="3992"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金    额（元）</w:t>
            </w:r>
          </w:p>
        </w:tc>
      </w:tr>
      <w:tr w:rsidR="00A303CE">
        <w:trPr>
          <w:trHeight w:val="808"/>
          <w:jc w:val="center"/>
        </w:trPr>
        <w:tc>
          <w:tcPr>
            <w:tcW w:w="3992" w:type="dxa"/>
            <w:vAlign w:val="center"/>
          </w:tcPr>
          <w:p w:rsidR="00A303CE" w:rsidRDefault="009C0C26">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税      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其       它</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303CE" w:rsidRDefault="00A303CE">
            <w:pPr>
              <w:spacing w:line="440" w:lineRule="exact"/>
              <w:jc w:val="center"/>
              <w:rPr>
                <w:rFonts w:ascii="宋体" w:hAnsi="宋体"/>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303CE" w:rsidRDefault="00A303CE">
      <w:pPr>
        <w:spacing w:line="360" w:lineRule="exact"/>
        <w:ind w:leftChars="-1" w:left="-2" w:firstLineChars="200" w:firstLine="480"/>
        <w:rPr>
          <w:rFonts w:ascii="宋体" w:hAnsi="宋体" w:cs="Arial"/>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A303CE" w:rsidRDefault="009C0C26">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878"/>
        <w:gridCol w:w="907"/>
      </w:tblGrid>
      <w:tr w:rsidR="00A303CE">
        <w:trPr>
          <w:trHeight w:val="800"/>
          <w:jc w:val="center"/>
        </w:trPr>
        <w:tc>
          <w:tcPr>
            <w:tcW w:w="948" w:type="dxa"/>
            <w:tcBorders>
              <w:top w:val="double" w:sz="4" w:space="0" w:color="auto"/>
              <w:left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A303CE" w:rsidRDefault="000F4412">
            <w:pPr>
              <w:spacing w:line="480" w:lineRule="exact"/>
              <w:jc w:val="center"/>
              <w:rPr>
                <w:rFonts w:ascii="宋体" w:hAnsi="宋体"/>
                <w:b/>
                <w:sz w:val="24"/>
              </w:rPr>
            </w:pPr>
            <w:r>
              <w:rPr>
                <w:rFonts w:ascii="宋体" w:hAnsi="宋体" w:hint="eastAsia"/>
                <w:b/>
                <w:sz w:val="24"/>
              </w:rPr>
              <w:t>产品</w:t>
            </w:r>
            <w:r w:rsidR="009C0C26">
              <w:rPr>
                <w:rFonts w:ascii="宋体" w:hAnsi="宋体" w:hint="eastAsia"/>
                <w:b/>
                <w:sz w:val="24"/>
              </w:rPr>
              <w:t>名称</w:t>
            </w:r>
          </w:p>
        </w:tc>
        <w:tc>
          <w:tcPr>
            <w:tcW w:w="878"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规格、型号</w:t>
            </w:r>
          </w:p>
        </w:tc>
        <w:tc>
          <w:tcPr>
            <w:tcW w:w="878" w:type="dxa"/>
            <w:tcBorders>
              <w:top w:val="double" w:sz="4" w:space="0" w:color="auto"/>
              <w:left w:val="sing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报价</w:t>
            </w: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报价合计</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tcPr>
          <w:p w:rsidR="00A303CE" w:rsidRDefault="00A303CE">
            <w:pPr>
              <w:widowControl/>
              <w:jc w:val="left"/>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303CE" w:rsidRDefault="009C0C26">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303CE" w:rsidRDefault="009C0C26">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5"/>
        <w:gridCol w:w="5237"/>
        <w:gridCol w:w="1416"/>
        <w:gridCol w:w="953"/>
      </w:tblGrid>
      <w:tr w:rsidR="00A303CE">
        <w:trPr>
          <w:trHeight w:val="397"/>
          <w:jc w:val="center"/>
        </w:trPr>
        <w:tc>
          <w:tcPr>
            <w:tcW w:w="10437" w:type="dxa"/>
            <w:gridSpan w:val="5"/>
            <w:vAlign w:val="center"/>
          </w:tcPr>
          <w:p w:rsidR="00A303CE" w:rsidRDefault="009C0C26">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A303CE">
        <w:trPr>
          <w:trHeight w:val="397"/>
          <w:jc w:val="center"/>
        </w:trPr>
        <w:tc>
          <w:tcPr>
            <w:tcW w:w="10437" w:type="dxa"/>
            <w:gridSpan w:val="5"/>
            <w:vAlign w:val="center"/>
          </w:tcPr>
          <w:p w:rsidR="00A303CE" w:rsidRDefault="009C0C26">
            <w:pPr>
              <w:rPr>
                <w:rFonts w:ascii="仿宋_GB2312" w:eastAsia="仿宋_GB2312" w:cs="Lucida Sans Unicode"/>
                <w:szCs w:val="21"/>
              </w:rPr>
            </w:pPr>
            <w:r>
              <w:rPr>
                <w:rFonts w:ascii="仿宋_GB2312" w:eastAsia="仿宋_GB2312" w:cs="Lucida Sans Unicode" w:hint="eastAsia"/>
                <w:szCs w:val="21"/>
              </w:rPr>
              <w:t>分包产品名称：</w:t>
            </w:r>
            <w:r w:rsidR="00C92C52" w:rsidRPr="00C92C52">
              <w:rPr>
                <w:rFonts w:ascii="仿宋_GB2312" w:eastAsia="仿宋_GB2312" w:cs="Lucida Sans Unicode" w:hint="eastAsia"/>
                <w:szCs w:val="21"/>
              </w:rPr>
              <w:t>定额原理与市场化计价虚拟仿真系统</w:t>
            </w:r>
          </w:p>
        </w:tc>
      </w:tr>
      <w:tr w:rsidR="00A303CE">
        <w:trPr>
          <w:trHeight w:val="397"/>
          <w:jc w:val="center"/>
        </w:trPr>
        <w:tc>
          <w:tcPr>
            <w:tcW w:w="8068" w:type="dxa"/>
            <w:gridSpan w:val="3"/>
            <w:vAlign w:val="center"/>
          </w:tcPr>
          <w:p w:rsidR="00A303CE" w:rsidRDefault="009C0C26">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A303CE" w:rsidRDefault="009C0C26">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A303CE" w:rsidTr="00356052">
        <w:trPr>
          <w:trHeight w:val="397"/>
          <w:jc w:val="center"/>
        </w:trPr>
        <w:tc>
          <w:tcPr>
            <w:tcW w:w="426"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0F4412">
            <w:pPr>
              <w:rPr>
                <w:rFonts w:ascii="仿宋_GB2312" w:eastAsia="仿宋_GB2312" w:hAnsi="宋体"/>
                <w:szCs w:val="21"/>
              </w:rPr>
            </w:pPr>
            <w:r>
              <w:rPr>
                <w:rFonts w:ascii="仿宋_GB2312" w:eastAsia="仿宋_GB2312" w:hAnsi="宋体" w:hint="eastAsia"/>
                <w:szCs w:val="21"/>
              </w:rPr>
              <w:t>交货</w:t>
            </w:r>
            <w:r w:rsidR="009C0C26">
              <w:rPr>
                <w:rFonts w:ascii="仿宋_GB2312" w:eastAsia="仿宋_GB2312" w:hAnsi="宋体" w:hint="eastAsia"/>
                <w:szCs w:val="21"/>
              </w:rPr>
              <w:t>时间：</w:t>
            </w:r>
          </w:p>
        </w:tc>
        <w:tc>
          <w:tcPr>
            <w:tcW w:w="5237" w:type="dxa"/>
            <w:vAlign w:val="center"/>
          </w:tcPr>
          <w:p w:rsidR="00A303CE" w:rsidRDefault="009C0C26" w:rsidP="00C92C52">
            <w:pPr>
              <w:rPr>
                <w:rFonts w:ascii="仿宋_GB2312" w:eastAsia="仿宋_GB2312" w:hAnsi="宋体"/>
                <w:szCs w:val="21"/>
              </w:rPr>
            </w:pPr>
            <w:r>
              <w:rPr>
                <w:rFonts w:ascii="仿宋_GB2312" w:eastAsia="仿宋_GB2312" w:hAnsi="宋体" w:cs="Courier New" w:hint="eastAsia"/>
                <w:szCs w:val="21"/>
              </w:rPr>
              <w:t>合同签订后（</w:t>
            </w:r>
            <w:r w:rsidR="00C92C52">
              <w:rPr>
                <w:rFonts w:ascii="仿宋_GB2312" w:eastAsia="仿宋_GB2312" w:hAnsi="宋体" w:cs="Courier New"/>
                <w:szCs w:val="21"/>
              </w:rPr>
              <w:t>15</w:t>
            </w:r>
            <w:r>
              <w:rPr>
                <w:rFonts w:ascii="仿宋_GB2312" w:eastAsia="仿宋_GB2312" w:hAnsi="宋体" w:cs="Courier New" w:hint="eastAsia"/>
                <w:szCs w:val="21"/>
              </w:rPr>
              <w:t>）日内</w:t>
            </w:r>
            <w:r w:rsidR="000F4412">
              <w:rPr>
                <w:rFonts w:ascii="仿宋_GB2312" w:eastAsia="仿宋_GB2312" w:hAnsi="宋体" w:cs="Courier New" w:hint="eastAsia"/>
                <w:szCs w:val="21"/>
              </w:rPr>
              <w:t>。</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rsidTr="00356052">
        <w:trPr>
          <w:trHeight w:val="397"/>
          <w:jc w:val="center"/>
        </w:trPr>
        <w:tc>
          <w:tcPr>
            <w:tcW w:w="426"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0F4412">
            <w:pPr>
              <w:rPr>
                <w:rFonts w:ascii="仿宋_GB2312" w:eastAsia="仿宋_GB2312" w:hAnsi="宋体"/>
                <w:szCs w:val="21"/>
              </w:rPr>
            </w:pPr>
            <w:r>
              <w:rPr>
                <w:rFonts w:ascii="仿宋_GB2312" w:eastAsia="仿宋_GB2312" w:hAnsi="宋体" w:hint="eastAsia"/>
                <w:szCs w:val="21"/>
              </w:rPr>
              <w:t>交货</w:t>
            </w:r>
            <w:r w:rsidR="009C0C26">
              <w:rPr>
                <w:rFonts w:ascii="仿宋_GB2312" w:eastAsia="仿宋_GB2312" w:hAnsi="宋体" w:hint="eastAsia"/>
                <w:szCs w:val="21"/>
              </w:rPr>
              <w:t>地点：</w:t>
            </w:r>
          </w:p>
        </w:tc>
        <w:tc>
          <w:tcPr>
            <w:tcW w:w="5237" w:type="dxa"/>
            <w:vAlign w:val="center"/>
          </w:tcPr>
          <w:p w:rsidR="00A303CE" w:rsidRDefault="00C92C52">
            <w:pPr>
              <w:rPr>
                <w:rFonts w:ascii="仿宋_GB2312" w:eastAsia="仿宋_GB2312" w:hAnsi="宋体"/>
                <w:szCs w:val="21"/>
              </w:rPr>
            </w:pPr>
            <w:r w:rsidRPr="00C92C52">
              <w:rPr>
                <w:rFonts w:ascii="仿宋_GB2312" w:eastAsia="仿宋_GB2312" w:hAnsi="宋体" w:hint="eastAsia"/>
                <w:szCs w:val="21"/>
              </w:rPr>
              <w:t>辽宁城市建设职业技术学院</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rsidTr="00356052">
        <w:trPr>
          <w:trHeight w:val="397"/>
          <w:jc w:val="center"/>
        </w:trPr>
        <w:tc>
          <w:tcPr>
            <w:tcW w:w="426"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9C0C26">
            <w:pPr>
              <w:rPr>
                <w:rFonts w:ascii="仿宋_GB2312" w:eastAsia="仿宋_GB2312" w:hAnsi="宋体"/>
                <w:szCs w:val="21"/>
              </w:rPr>
            </w:pPr>
            <w:r>
              <w:rPr>
                <w:rFonts w:ascii="仿宋_GB2312" w:eastAsia="仿宋_GB2312" w:hAnsi="宋体" w:hint="eastAsia"/>
                <w:szCs w:val="21"/>
              </w:rPr>
              <w:t>付款方式及条件：</w:t>
            </w:r>
          </w:p>
        </w:tc>
        <w:tc>
          <w:tcPr>
            <w:tcW w:w="5237" w:type="dxa"/>
            <w:vAlign w:val="center"/>
          </w:tcPr>
          <w:p w:rsidR="00A303CE" w:rsidRDefault="000F4412" w:rsidP="000F4412">
            <w:pPr>
              <w:rPr>
                <w:rFonts w:ascii="仿宋_GB2312" w:eastAsia="仿宋_GB2312" w:hAnsi="宋体"/>
                <w:szCs w:val="21"/>
              </w:rPr>
            </w:pPr>
            <w:r>
              <w:rPr>
                <w:rFonts w:ascii="仿宋_GB2312" w:eastAsia="仿宋_GB2312" w:hAnsi="宋体" w:hint="eastAsia"/>
                <w:szCs w:val="21"/>
              </w:rPr>
              <w:t>供货</w:t>
            </w:r>
            <w:r w:rsidR="00E334A4">
              <w:rPr>
                <w:rFonts w:ascii="仿宋_GB2312" w:eastAsia="仿宋_GB2312" w:hAnsi="宋体" w:hint="eastAsia"/>
                <w:szCs w:val="21"/>
              </w:rPr>
              <w:t>安装调试</w:t>
            </w:r>
            <w:r>
              <w:rPr>
                <w:rFonts w:ascii="仿宋_GB2312" w:eastAsia="仿宋_GB2312" w:hAnsi="宋体" w:hint="eastAsia"/>
                <w:szCs w:val="21"/>
              </w:rPr>
              <w:t>完成后，</w:t>
            </w:r>
            <w:r w:rsidR="009C0C26">
              <w:rPr>
                <w:rFonts w:ascii="仿宋_GB2312" w:eastAsia="仿宋_GB2312" w:hAnsi="宋体" w:hint="eastAsia"/>
                <w:szCs w:val="21"/>
              </w:rPr>
              <w:t>经双方验收合格</w:t>
            </w:r>
            <w:r>
              <w:rPr>
                <w:rFonts w:ascii="仿宋_GB2312" w:eastAsia="仿宋_GB2312" w:hAnsi="宋体" w:hint="eastAsia"/>
                <w:szCs w:val="21"/>
              </w:rPr>
              <w:t>后，一次性支付全部合同额</w:t>
            </w:r>
            <w:r w:rsidR="009C0C26">
              <w:rPr>
                <w:rFonts w:ascii="仿宋_GB2312" w:eastAsia="仿宋_GB2312" w:hAnsi="宋体" w:hint="eastAsia"/>
                <w:szCs w:val="21"/>
              </w:rPr>
              <w:t>。</w:t>
            </w:r>
          </w:p>
          <w:p w:rsidR="00F00BA5" w:rsidRPr="00F00BA5" w:rsidRDefault="00F00BA5" w:rsidP="000F4412">
            <w:pPr>
              <w:rPr>
                <w:rFonts w:ascii="仿宋_GB2312" w:eastAsia="仿宋_GB2312" w:hAnsi="宋体"/>
                <w:szCs w:val="21"/>
              </w:rPr>
            </w:pPr>
            <w:r w:rsidRPr="00F00BA5">
              <w:rPr>
                <w:rFonts w:ascii="仿宋_GB2312" w:eastAsia="仿宋_GB2312" w:hAnsi="宋体" w:hint="eastAsia"/>
                <w:szCs w:val="21"/>
              </w:rPr>
              <w:t>根据辽宁省人民政府关于印发《辽宁省进一步稳经济若干政策举措》辽政发（2023）1号文件精神学院对中标的中小微企业支付40%-60%预付款，具体比例签订合同时明确。</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rsidTr="00356052">
        <w:trPr>
          <w:trHeight w:val="397"/>
          <w:jc w:val="center"/>
        </w:trPr>
        <w:tc>
          <w:tcPr>
            <w:tcW w:w="426" w:type="dxa"/>
            <w:vAlign w:val="center"/>
          </w:tcPr>
          <w:p w:rsidR="00A303CE" w:rsidRDefault="00A303CE">
            <w:pPr>
              <w:rPr>
                <w:rFonts w:ascii="仿宋_GB2312" w:eastAsia="仿宋_GB2312" w:hAnsi="宋体" w:cs="Lucida Sans Unicode"/>
                <w:szCs w:val="21"/>
              </w:rPr>
            </w:pPr>
          </w:p>
        </w:tc>
        <w:tc>
          <w:tcPr>
            <w:tcW w:w="2405" w:type="dxa"/>
            <w:vAlign w:val="center"/>
          </w:tcPr>
          <w:p w:rsidR="00A303CE" w:rsidRDefault="009C0C26">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7" w:type="dxa"/>
            <w:vAlign w:val="center"/>
          </w:tcPr>
          <w:p w:rsidR="00A303CE" w:rsidRDefault="000F4412">
            <w:pPr>
              <w:rPr>
                <w:rFonts w:ascii="仿宋_GB2312" w:eastAsia="仿宋_GB2312" w:hAnsi="宋体"/>
                <w:szCs w:val="21"/>
              </w:rPr>
            </w:pPr>
            <w:r w:rsidRPr="000F4412">
              <w:rPr>
                <w:rFonts w:ascii="仿宋_GB2312" w:eastAsia="仿宋_GB2312" w:cs="Lucida Sans Unicode" w:hint="eastAsia"/>
                <w:szCs w:val="21"/>
              </w:rPr>
              <w:t>根据《关于印发辽宁省政府采购履约验收管理办法的通知》辽财采[2017]603</w:t>
            </w:r>
            <w:r>
              <w:rPr>
                <w:rFonts w:ascii="仿宋_GB2312" w:eastAsia="仿宋_GB2312" w:cs="Lucida Sans Unicode" w:hint="eastAsia"/>
                <w:szCs w:val="21"/>
              </w:rPr>
              <w:t>号执行</w:t>
            </w:r>
            <w:r w:rsidR="009C0C26">
              <w:rPr>
                <w:rFonts w:ascii="仿宋_GB2312" w:eastAsia="仿宋_GB2312" w:cs="Lucida Sans Unicode" w:hint="eastAsia"/>
                <w:szCs w:val="21"/>
              </w:rPr>
              <w:t>。</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rsidTr="00356052">
        <w:trPr>
          <w:trHeight w:val="397"/>
          <w:jc w:val="center"/>
        </w:trPr>
        <w:tc>
          <w:tcPr>
            <w:tcW w:w="426" w:type="dxa"/>
            <w:shd w:val="clear" w:color="auto" w:fill="auto"/>
            <w:vAlign w:val="center"/>
          </w:tcPr>
          <w:p w:rsidR="00A303CE" w:rsidRDefault="009C0C2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5" w:type="dxa"/>
            <w:shd w:val="clear" w:color="auto" w:fill="auto"/>
            <w:vAlign w:val="center"/>
          </w:tcPr>
          <w:p w:rsidR="00A303CE" w:rsidRDefault="009C0C2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37" w:type="dxa"/>
            <w:shd w:val="clear" w:color="auto" w:fill="auto"/>
            <w:vAlign w:val="center"/>
          </w:tcPr>
          <w:p w:rsidR="00A303CE" w:rsidRDefault="009C0C26" w:rsidP="000F4412">
            <w:pPr>
              <w:spacing w:line="240" w:lineRule="exact"/>
              <w:rPr>
                <w:rFonts w:ascii="仿宋_GB2312" w:eastAsia="仿宋_GB2312" w:hAnsi="宋体" w:cs="宋体"/>
                <w:kern w:val="0"/>
                <w:szCs w:val="21"/>
              </w:rPr>
            </w:pPr>
            <w:r>
              <w:rPr>
                <w:rFonts w:ascii="仿宋_GB2312" w:eastAsia="仿宋_GB2312" w:hAnsi="宋体" w:hint="eastAsia"/>
                <w:szCs w:val="21"/>
              </w:rPr>
              <w:t>不少于（ 1 ）年。</w:t>
            </w:r>
          </w:p>
        </w:tc>
        <w:tc>
          <w:tcPr>
            <w:tcW w:w="1416" w:type="dxa"/>
            <w:vAlign w:val="center"/>
          </w:tcPr>
          <w:p w:rsidR="00A303CE" w:rsidRDefault="00A303CE">
            <w:pPr>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spacing w:line="240" w:lineRule="exact"/>
              <w:jc w:val="center"/>
              <w:rPr>
                <w:rFonts w:ascii="仿宋_GB2312" w:eastAsia="仿宋_GB2312" w:hAnsi="宋体" w:cs="宋体"/>
                <w:color w:val="000000" w:themeColor="text1"/>
                <w:kern w:val="0"/>
                <w:szCs w:val="21"/>
              </w:rPr>
            </w:pPr>
          </w:p>
        </w:tc>
      </w:tr>
      <w:tr w:rsidR="00A303CE" w:rsidTr="00356052">
        <w:trPr>
          <w:trHeight w:val="397"/>
          <w:jc w:val="center"/>
        </w:trPr>
        <w:tc>
          <w:tcPr>
            <w:tcW w:w="426" w:type="dxa"/>
            <w:shd w:val="clear" w:color="auto" w:fill="auto"/>
            <w:vAlign w:val="center"/>
          </w:tcPr>
          <w:p w:rsidR="00A303CE" w:rsidRDefault="00A303CE">
            <w:pPr>
              <w:rPr>
                <w:rFonts w:ascii="仿宋_GB2312" w:eastAsia="仿宋_GB2312" w:hAnsi="宋体" w:cs="Lucida Sans Unicode"/>
                <w:color w:val="000000" w:themeColor="text1"/>
                <w:szCs w:val="21"/>
              </w:rPr>
            </w:pPr>
          </w:p>
        </w:tc>
        <w:tc>
          <w:tcPr>
            <w:tcW w:w="2405" w:type="dxa"/>
            <w:shd w:val="clear" w:color="auto" w:fill="auto"/>
            <w:vAlign w:val="center"/>
          </w:tcPr>
          <w:p w:rsidR="00A303CE" w:rsidRDefault="009C0C26">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37" w:type="dxa"/>
            <w:shd w:val="clear" w:color="auto" w:fill="auto"/>
            <w:vAlign w:val="center"/>
          </w:tcPr>
          <w:p w:rsidR="00A303CE" w:rsidRDefault="009C0C26">
            <w:pPr>
              <w:rPr>
                <w:rFonts w:ascii="仿宋_GB2312" w:eastAsia="仿宋_GB2312" w:hAnsi="宋体"/>
                <w:szCs w:val="21"/>
              </w:rPr>
            </w:pPr>
            <w:r>
              <w:rPr>
                <w:rFonts w:ascii="仿宋_GB2312" w:eastAsia="仿宋_GB2312" w:hAnsi="宋体" w:hint="eastAsia"/>
                <w:szCs w:val="21"/>
              </w:rPr>
              <w:t xml:space="preserve">不少于（ </w:t>
            </w:r>
            <w:r>
              <w:rPr>
                <w:rFonts w:ascii="仿宋_GB2312" w:eastAsia="仿宋_GB2312" w:hAnsi="宋体"/>
                <w:szCs w:val="21"/>
              </w:rPr>
              <w:t>1</w:t>
            </w:r>
            <w:r>
              <w:rPr>
                <w:rFonts w:ascii="仿宋_GB2312" w:eastAsia="仿宋_GB2312" w:hAnsi="宋体" w:hint="eastAsia"/>
                <w:szCs w:val="21"/>
              </w:rPr>
              <w:t xml:space="preserve"> ）年</w:t>
            </w:r>
          </w:p>
        </w:tc>
        <w:tc>
          <w:tcPr>
            <w:tcW w:w="1416"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A303CE" w:rsidRPr="000F4412" w:rsidTr="00356052">
        <w:trPr>
          <w:trHeight w:val="397"/>
          <w:jc w:val="center"/>
        </w:trPr>
        <w:tc>
          <w:tcPr>
            <w:tcW w:w="426" w:type="dxa"/>
            <w:shd w:val="clear" w:color="auto" w:fill="auto"/>
            <w:vAlign w:val="center"/>
          </w:tcPr>
          <w:p w:rsidR="00A303CE" w:rsidRDefault="00A303CE">
            <w:pPr>
              <w:ind w:hanging="1"/>
              <w:rPr>
                <w:rFonts w:ascii="仿宋_GB2312" w:eastAsia="仿宋_GB2312" w:hAnsi="宋体"/>
                <w:color w:val="000000" w:themeColor="text1"/>
                <w:szCs w:val="21"/>
              </w:rPr>
            </w:pPr>
          </w:p>
        </w:tc>
        <w:tc>
          <w:tcPr>
            <w:tcW w:w="2405" w:type="dxa"/>
            <w:shd w:val="clear" w:color="auto" w:fill="auto"/>
            <w:vAlign w:val="center"/>
          </w:tcPr>
          <w:p w:rsidR="00A303CE" w:rsidRDefault="009C0C26">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7" w:type="dxa"/>
            <w:shd w:val="clear" w:color="auto" w:fill="auto"/>
            <w:vAlign w:val="center"/>
          </w:tcPr>
          <w:p w:rsidR="00A303CE" w:rsidRDefault="009C0C26" w:rsidP="003A41B6">
            <w:pPr>
              <w:rPr>
                <w:rFonts w:ascii="仿宋_GB2312" w:eastAsia="仿宋_GB2312" w:hAnsi="宋体"/>
                <w:szCs w:val="21"/>
              </w:rPr>
            </w:pPr>
            <w:r>
              <w:rPr>
                <w:rFonts w:ascii="仿宋_GB2312" w:eastAsia="仿宋_GB2312" w:cs="Lucida Sans Unicode" w:hint="eastAsia"/>
                <w:szCs w:val="21"/>
              </w:rPr>
              <w:t>现场支持：（</w:t>
            </w:r>
            <w:r w:rsidR="003A41B6">
              <w:rPr>
                <w:rFonts w:ascii="仿宋_GB2312" w:eastAsia="仿宋_GB2312" w:cs="Lucida Sans Unicode"/>
                <w:szCs w:val="21"/>
              </w:rPr>
              <w:t>2</w:t>
            </w:r>
            <w:r>
              <w:rPr>
                <w:rFonts w:ascii="仿宋_GB2312" w:eastAsia="仿宋_GB2312" w:cs="Lucida Sans Unicode"/>
                <w:szCs w:val="21"/>
              </w:rPr>
              <w:t>）小时内响应；（</w:t>
            </w:r>
            <w:r w:rsidR="000F4412">
              <w:rPr>
                <w:rFonts w:ascii="仿宋_GB2312" w:eastAsia="仿宋_GB2312" w:cs="Lucida Sans Unicode" w:hint="eastAsia"/>
                <w:szCs w:val="21"/>
              </w:rPr>
              <w:t>1</w:t>
            </w:r>
            <w:r>
              <w:rPr>
                <w:rFonts w:ascii="仿宋_GB2312" w:eastAsia="仿宋_GB2312" w:cs="Lucida Sans Unicode"/>
                <w:szCs w:val="21"/>
              </w:rPr>
              <w:t>2）小时内到达</w:t>
            </w:r>
          </w:p>
        </w:tc>
        <w:tc>
          <w:tcPr>
            <w:tcW w:w="1416"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rsidTr="00356052">
        <w:trPr>
          <w:trHeight w:val="397"/>
          <w:jc w:val="center"/>
        </w:trPr>
        <w:tc>
          <w:tcPr>
            <w:tcW w:w="426" w:type="dxa"/>
            <w:shd w:val="clear" w:color="auto" w:fill="auto"/>
            <w:vAlign w:val="center"/>
          </w:tcPr>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P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维修技术人员及设备方面的保证措施及收费标准的要求：</w:t>
            </w:r>
          </w:p>
        </w:tc>
        <w:tc>
          <w:tcPr>
            <w:tcW w:w="5237" w:type="dxa"/>
            <w:shd w:val="clear" w:color="auto" w:fill="auto"/>
            <w:vAlign w:val="center"/>
          </w:tcPr>
          <w:p w:rsidR="000F4412" w:rsidRPr="00356052" w:rsidRDefault="000F4412" w:rsidP="000F4412">
            <w:pPr>
              <w:rPr>
                <w:rFonts w:ascii="仿宋_GB2312" w:eastAsia="仿宋_GB2312" w:cs="Lucida Sans Unicode"/>
                <w:szCs w:val="21"/>
              </w:rPr>
            </w:pPr>
            <w:r w:rsidRPr="00356052">
              <w:rPr>
                <w:rFonts w:ascii="仿宋_GB2312" w:eastAsia="仿宋_GB2312" w:cs="Lucida Sans Unicode" w:hint="eastAsia"/>
                <w:szCs w:val="21"/>
              </w:rPr>
              <w:t>质保期内遇到问题免费提供技术支持和服务</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rsidTr="00356052">
        <w:trPr>
          <w:trHeight w:val="397"/>
          <w:jc w:val="center"/>
        </w:trPr>
        <w:tc>
          <w:tcPr>
            <w:tcW w:w="426" w:type="dxa"/>
            <w:shd w:val="clear" w:color="auto" w:fill="auto"/>
            <w:vAlign w:val="center"/>
          </w:tcPr>
          <w:p w:rsidR="000F4412" w:rsidRDefault="000F4412">
            <w:pPr>
              <w:ind w:hanging="1"/>
              <w:rPr>
                <w:rFonts w:ascii="仿宋_GB2312" w:eastAsia="仿宋_GB2312" w:hAnsi="宋体"/>
                <w:color w:val="000000" w:themeColor="text1"/>
                <w:szCs w:val="21"/>
              </w:rPr>
            </w:pPr>
          </w:p>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P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培训人员现场培训（操作、维护等）：</w:t>
            </w:r>
          </w:p>
        </w:tc>
        <w:tc>
          <w:tcPr>
            <w:tcW w:w="5237" w:type="dxa"/>
            <w:shd w:val="clear" w:color="auto" w:fill="auto"/>
            <w:vAlign w:val="center"/>
          </w:tcPr>
          <w:p w:rsidR="000F4412" w:rsidRPr="00356052" w:rsidRDefault="000F4412" w:rsidP="000F4412">
            <w:pPr>
              <w:rPr>
                <w:rFonts w:ascii="仿宋_GB2312" w:eastAsia="仿宋_GB2312" w:cs="Lucida Sans Unicode"/>
                <w:szCs w:val="21"/>
              </w:rPr>
            </w:pPr>
            <w:r w:rsidRPr="00356052">
              <w:rPr>
                <w:rFonts w:ascii="仿宋_GB2312" w:eastAsia="仿宋_GB2312" w:cs="Lucida Sans Unicode" w:hint="eastAsia"/>
                <w:szCs w:val="21"/>
              </w:rPr>
              <w:t>提供全面、完善的培训措施，提供相关培训资料，承诺的培训内容及方式均能够满足需要。</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rsidTr="00356052">
        <w:trPr>
          <w:trHeight w:val="397"/>
          <w:jc w:val="center"/>
        </w:trPr>
        <w:tc>
          <w:tcPr>
            <w:tcW w:w="426" w:type="dxa"/>
            <w:shd w:val="clear" w:color="auto" w:fill="auto"/>
            <w:vAlign w:val="center"/>
          </w:tcPr>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P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系统扩展、升级服务要求：</w:t>
            </w:r>
          </w:p>
        </w:tc>
        <w:tc>
          <w:tcPr>
            <w:tcW w:w="5237" w:type="dxa"/>
            <w:shd w:val="clear" w:color="auto" w:fill="auto"/>
            <w:vAlign w:val="center"/>
          </w:tcPr>
          <w:p w:rsidR="000F4412" w:rsidRPr="00356052" w:rsidRDefault="000F4412" w:rsidP="000F4412">
            <w:pPr>
              <w:rPr>
                <w:rFonts w:ascii="仿宋_GB2312" w:eastAsia="仿宋_GB2312" w:cs="Lucida Sans Unicode"/>
                <w:szCs w:val="21"/>
              </w:rPr>
            </w:pPr>
            <w:r w:rsidRPr="00356052">
              <w:rPr>
                <w:rFonts w:ascii="仿宋_GB2312" w:eastAsia="仿宋_GB2312" w:cs="Lucida Sans Unicode" w:hint="eastAsia"/>
                <w:szCs w:val="21"/>
              </w:rPr>
              <w:t>提供质保期内的软件后续维护、升级方案。</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bl>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sectPr w:rsidR="00A303CE">
          <w:pgSz w:w="11907" w:h="16840"/>
          <w:pgMar w:top="1531" w:right="1474" w:bottom="1531" w:left="1531" w:header="936" w:footer="992" w:gutter="0"/>
          <w:pgNumType w:start="1"/>
          <w:cols w:space="425"/>
          <w:titlePg/>
          <w:docGrid w:linePitch="312"/>
        </w:sectPr>
      </w:pPr>
    </w:p>
    <w:p w:rsidR="00A303CE" w:rsidRDefault="009C0C26">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A303CE" w:rsidTr="00011DD3">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A303CE"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名称：</w:t>
            </w:r>
            <w:r w:rsidR="003A41B6" w:rsidRPr="003A41B6">
              <w:rPr>
                <w:rFonts w:ascii="仿宋_GB2312" w:eastAsia="仿宋_GB2312" w:cs="Lucida Sans Unicode" w:hint="eastAsia"/>
                <w:kern w:val="2"/>
                <w:sz w:val="21"/>
                <w:szCs w:val="21"/>
              </w:rPr>
              <w:t>定额原理与市场化计价虚拟仿真系统</w:t>
            </w:r>
          </w:p>
          <w:p w:rsidR="00A303CE"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w:t>
            </w:r>
            <w:r w:rsidR="000F4412">
              <w:rPr>
                <w:rFonts w:ascii="仿宋_GB2312" w:eastAsia="仿宋_GB2312" w:cs="Lucida Sans Unicode" w:hint="eastAsia"/>
                <w:kern w:val="2"/>
                <w:sz w:val="21"/>
                <w:szCs w:val="21"/>
              </w:rPr>
              <w:t>套</w:t>
            </w:r>
          </w:p>
          <w:p w:rsidR="00A303CE" w:rsidRDefault="009C0C26">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A303CE" w:rsidRDefault="009C0C26">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A303CE"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Default="009C0C26">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A303CE"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303CE" w:rsidRDefault="009C0C2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1、系统可用于定额原理课程日常教学、仿真交互、测试考核，具有多种功能，包括但不限于：课堂学习、随堂测验、拓展资源、实践应用，教师端应具有教学管理、学生端有考试中心。</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2、系统需是具有教学资源的虚拟仿真交互的软件，支持通过账号+密码的方式登录，教师可通过PC端系统直接进入管理后台进行课程资源管理、课程班级管理、课程试题管理，不需重复输入登录信息，方便教师操作。</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3、系统支持教师在管理后台登录后按照班级、学习小组等条件进行人员分类管理，可以采用单独添加或批量导入模板表格的方式对人员信息进行处理（包括添加注册、删除等），并对学生的权限信息和考试信息进行管理。</w:t>
            </w:r>
          </w:p>
          <w:p w:rsidR="003A41B6" w:rsidRPr="003A41B6" w:rsidRDefault="00A841FD" w:rsidP="003A41B6">
            <w:pPr>
              <w:spacing w:line="360" w:lineRule="auto"/>
              <w:rPr>
                <w:rFonts w:ascii="仿宋_GB2312" w:eastAsia="仿宋_GB2312" w:hAnsi="宋体" w:cs="Lucida Sans Unicode"/>
                <w:color w:val="000000"/>
                <w:szCs w:val="21"/>
              </w:rPr>
            </w:pPr>
            <w:r w:rsidRPr="00A841FD">
              <w:rPr>
                <w:rFonts w:ascii="仿宋_GB2312" w:eastAsia="仿宋_GB2312" w:hAnsi="宋体" w:cs="Lucida Sans Unicode" w:hint="eastAsia"/>
                <w:color w:val="000000"/>
                <w:szCs w:val="21"/>
              </w:rPr>
              <w:t>★</w:t>
            </w:r>
            <w:r w:rsidR="003A41B6" w:rsidRPr="003A41B6">
              <w:rPr>
                <w:rFonts w:ascii="仿宋_GB2312" w:eastAsia="仿宋_GB2312" w:hAnsi="宋体" w:cs="Lucida Sans Unicode" w:hint="eastAsia"/>
                <w:color w:val="000000"/>
                <w:szCs w:val="21"/>
              </w:rPr>
              <w:t>4、系统至少支持</w:t>
            </w:r>
            <w:r w:rsidR="005920DE">
              <w:rPr>
                <w:rFonts w:ascii="仿宋_GB2312" w:eastAsia="仿宋_GB2312" w:hAnsi="宋体" w:cs="Lucida Sans Unicode" w:hint="eastAsia"/>
                <w:color w:val="000000"/>
                <w:szCs w:val="21"/>
              </w:rPr>
              <w:t>以下</w:t>
            </w:r>
            <w:r w:rsidR="003A41B6" w:rsidRPr="003A41B6">
              <w:rPr>
                <w:rFonts w:ascii="仿宋_GB2312" w:eastAsia="仿宋_GB2312" w:hAnsi="宋体" w:cs="Lucida Sans Unicode" w:hint="eastAsia"/>
                <w:color w:val="000000"/>
                <w:szCs w:val="21"/>
              </w:rPr>
              <w:t>工程建设定额概论、人材机消耗定额的确定、企业定额的编制与应用、人工材料机械台班单价的确定方法、预算定额的编制与应用、概算定额 概算指标 投资估算指标、建筑安装工程费用定额</w:t>
            </w:r>
            <w:r w:rsidR="005920DE">
              <w:rPr>
                <w:rFonts w:ascii="仿宋_GB2312" w:eastAsia="仿宋_GB2312" w:hAnsi="宋体" w:cs="Lucida Sans Unicode" w:hint="eastAsia"/>
                <w:color w:val="000000"/>
                <w:szCs w:val="21"/>
              </w:rPr>
              <w:t>七个模块中的六</w:t>
            </w:r>
            <w:r w:rsidR="003A41B6" w:rsidRPr="003A41B6">
              <w:rPr>
                <w:rFonts w:ascii="仿宋_GB2312" w:eastAsia="仿宋_GB2312" w:hAnsi="宋体" w:cs="Lucida Sans Unicode" w:hint="eastAsia"/>
                <w:color w:val="000000"/>
                <w:szCs w:val="21"/>
              </w:rPr>
              <w:t>个模块的学习、练习、考核。</w:t>
            </w:r>
          </w:p>
          <w:p w:rsidR="003A41B6" w:rsidRPr="003A41B6" w:rsidRDefault="003A41B6" w:rsidP="003A41B6">
            <w:pPr>
              <w:ind w:hanging="1"/>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5、系统所含知识模块均可在同一个系统中打开使用，不需重复打开不同软件系统学习，方便教学实施。</w:t>
            </w:r>
          </w:p>
          <w:p w:rsidR="003A41B6" w:rsidRPr="003A41B6" w:rsidRDefault="003A41B6" w:rsidP="003A41B6">
            <w:pPr>
              <w:ind w:hanging="1"/>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6、系统中提供的资源量应满足视频不少于25个，合计不少于150分钟。</w:t>
            </w:r>
          </w:p>
          <w:p w:rsidR="003A41B6" w:rsidRPr="003A41B6" w:rsidRDefault="003A41B6" w:rsidP="003A41B6">
            <w:pPr>
              <w:ind w:hanging="1"/>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lastRenderedPageBreak/>
              <w:t>7、系统中提供的资源量应满足不少于20个PPT资源，题库内置不少于200道试题。</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8、仿真交互须单独设置模块，还原造价业务场景，场景中包括建材市场、施工工地、混凝土搅拌站、甲方办公楼、乙方办公楼、分期建设的宿舍楼，通过以上建筑将各个交互串联，形成覆盖多个场景的造价业务流程，让学生在场景中进行仿真交互练习。</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9、系统内置的仿真交互资源不少于10个，包括但不限于：人材机消耗量的确定、人材机单价的确定、材料的价格确定、综合单价的计算、预算定额的直接套用与换算、全费用综合单价的计算、企业定额的编制、企业定额的应用（成本测算、投标报价、指标分析）、费用定额的构成、全过程造价的定额选择、单位估计表的应用。</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10、系统支持随堂测验、模拟考试、正式考试三种考试场景。试题类型包括选择题、判断题、仿真交互题，可实现自动评分。</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11系统需包含人工组卷、一键组卷、智能组卷三种组卷功能，供老师使用。</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12、系统支持教师进入后台进行试题内容编写、上传资源，进行教学内容管理。</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13、系统中工程建设定额概论知识模块，应至少包含工程定额概述、工程定额管理、工程定额的分类及概念解释、工程定额的产生和发展。</w:t>
            </w:r>
          </w:p>
          <w:p w:rsidR="003A41B6" w:rsidRPr="003A41B6" w:rsidRDefault="003A41B6" w:rsidP="003A41B6">
            <w:pPr>
              <w:ind w:hanging="1"/>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14、系统中人材机消耗定额的确定知识模块，至少应包含建筑工程作业研究、测定时间消耗的基本方法、人工消耗定额的确定、材料消耗定额的确定、机械台班消耗定额的确定。</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15、系统应具备企业定额的编制与应用的知识模块，至少应包含企业定额的概述、企业定额的编制方法、企业定额的市场化计价应用。</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16、企业定额的市场化计价应用的知识点视频，具体应包括企业定额在企业数据库中的应用、企业定额在成本控制中的应用、企业定额在投标报价中的应用、企业成本的动态管控、数据指标应用，这5个视频，每个视频时长不少于3分钟。</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lastRenderedPageBreak/>
              <w:t>17、系统中人工、材料、机械台班单价的确定方法模块，至少包含人工单价的组成和确定方法、材料价格的组成和确定方法、施工机械台班单价的组成和确定方法。</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18、系统中预算定额的编制与应用，至少包含预算定额概述、预算定额的编制方法、预算定额的组成及应用、单位估价表。</w:t>
            </w:r>
          </w:p>
          <w:p w:rsidR="003A41B6" w:rsidRPr="003A41B6" w:rsidRDefault="003A41B6" w:rsidP="003A41B6">
            <w:pPr>
              <w:spacing w:line="360" w:lineRule="auto"/>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19、系统中概算定额、概算指标和投资估算指标模块，至少包含概算定额、概算指标和投资估算指标知识。</w:t>
            </w:r>
          </w:p>
          <w:p w:rsidR="00A303CE" w:rsidRPr="003A41B6" w:rsidRDefault="003A41B6" w:rsidP="003A41B6">
            <w:pPr>
              <w:spacing w:line="0" w:lineRule="atLeast"/>
              <w:jc w:val="left"/>
              <w:rPr>
                <w:rFonts w:ascii="仿宋_GB2312" w:eastAsia="仿宋_GB2312" w:hAnsi="宋体" w:cs="Lucida Sans Unicode"/>
                <w:color w:val="000000"/>
                <w:szCs w:val="21"/>
              </w:rPr>
            </w:pPr>
            <w:r w:rsidRPr="003A41B6">
              <w:rPr>
                <w:rFonts w:ascii="仿宋_GB2312" w:eastAsia="仿宋_GB2312" w:hAnsi="宋体" w:cs="Lucida Sans Unicode" w:hint="eastAsia"/>
                <w:color w:val="000000"/>
                <w:szCs w:val="21"/>
              </w:rPr>
              <w:t>20、系统中建筑安装工程费用定额模块，至少包含工程费用、建筑安装工程费用定额、工程建设其他费用定额。</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0F4412"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F4412" w:rsidRDefault="00E21586" w:rsidP="00D46F7B">
            <w:pPr>
              <w:rPr>
                <w:rFonts w:ascii="仿宋_GB2312" w:eastAsia="仿宋_GB2312" w:hAnsi="宋体" w:cs="Arial"/>
                <w:color w:val="000000" w:themeColor="text1"/>
                <w:szCs w:val="21"/>
              </w:rPr>
            </w:pPr>
            <w:r w:rsidRPr="00E21586">
              <w:rPr>
                <w:rFonts w:ascii="仿宋_GB2312" w:eastAsia="仿宋_GB2312" w:hAnsi="宋体" w:cs="Arial" w:hint="eastAsia"/>
                <w:color w:val="000000" w:themeColor="text1"/>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tcPr>
          <w:p w:rsidR="000F4412" w:rsidRPr="00D46F7B" w:rsidRDefault="00E21586" w:rsidP="00D46F7B">
            <w:pPr>
              <w:spacing w:line="0" w:lineRule="atLeast"/>
              <w:jc w:val="left"/>
              <w:rPr>
                <w:rFonts w:ascii="宋体" w:hAnsi="宋体" w:cs="Arial"/>
                <w:szCs w:val="21"/>
              </w:rPr>
            </w:pPr>
            <w:r w:rsidRPr="00E21586">
              <w:rPr>
                <w:rFonts w:ascii="仿宋_GB2312" w:eastAsia="仿宋_GB2312" w:hAnsi="宋体" w:cs="Lucida Sans Unicode" w:hint="eastAsia"/>
                <w:color w:val="000000"/>
                <w:szCs w:val="21"/>
              </w:rPr>
              <w:t>软件</w:t>
            </w:r>
            <w:r w:rsidR="00EE3CFD">
              <w:rPr>
                <w:rFonts w:ascii="仿宋_GB2312" w:eastAsia="仿宋_GB2312" w:hAnsi="宋体" w:cs="Lucida Sans Unicode" w:hint="eastAsia"/>
                <w:color w:val="000000"/>
                <w:szCs w:val="21"/>
              </w:rPr>
              <w:t>里包含</w:t>
            </w:r>
            <w:r w:rsidRPr="00E21586">
              <w:rPr>
                <w:rFonts w:ascii="仿宋_GB2312" w:eastAsia="仿宋_GB2312" w:hAnsi="宋体" w:cs="Lucida Sans Unicode" w:hint="eastAsia"/>
                <w:color w:val="000000"/>
                <w:szCs w:val="21"/>
              </w:rPr>
              <w:t>一套</w:t>
            </w:r>
            <w:r w:rsidR="00952301">
              <w:rPr>
                <w:rFonts w:ascii="仿宋_GB2312" w:eastAsia="仿宋_GB2312" w:hAnsi="宋体" w:cs="Lucida Sans Unicode" w:hint="eastAsia"/>
                <w:color w:val="000000"/>
                <w:szCs w:val="21"/>
              </w:rPr>
              <w:t>实际</w:t>
            </w:r>
            <w:r w:rsidRPr="00E21586">
              <w:rPr>
                <w:rFonts w:ascii="仿宋_GB2312" w:eastAsia="仿宋_GB2312" w:hAnsi="宋体" w:cs="Lucida Sans Unicode" w:hint="eastAsia"/>
                <w:color w:val="000000"/>
                <w:szCs w:val="21"/>
              </w:rPr>
              <w:t>工程</w:t>
            </w:r>
            <w:r w:rsidR="00952301">
              <w:rPr>
                <w:rFonts w:ascii="仿宋_GB2312" w:eastAsia="仿宋_GB2312" w:hAnsi="宋体" w:cs="Lucida Sans Unicode" w:hint="eastAsia"/>
                <w:color w:val="000000"/>
                <w:szCs w:val="21"/>
              </w:rPr>
              <w:t>教学</w:t>
            </w:r>
            <w:r w:rsidRPr="00E21586">
              <w:rPr>
                <w:rFonts w:ascii="仿宋_GB2312" w:eastAsia="仿宋_GB2312" w:hAnsi="宋体" w:cs="Lucida Sans Unicode" w:hint="eastAsia"/>
                <w:color w:val="000000"/>
                <w:szCs w:val="21"/>
              </w:rPr>
              <w:t>案例，满足学校项目化教学使用</w:t>
            </w:r>
          </w:p>
        </w:tc>
        <w:tc>
          <w:tcPr>
            <w:tcW w:w="447"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r w:rsidR="00E21586"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21586" w:rsidRDefault="00E21586" w:rsidP="00D46F7B">
            <w:pPr>
              <w:rPr>
                <w:rFonts w:ascii="仿宋_GB2312" w:eastAsia="仿宋_GB2312" w:hAnsi="宋体" w:cs="Arial"/>
                <w:color w:val="000000" w:themeColor="text1"/>
                <w:szCs w:val="21"/>
              </w:rPr>
            </w:pPr>
            <w:r w:rsidRPr="00E21586">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tcPr>
          <w:p w:rsidR="00E21586" w:rsidRPr="00D46F7B" w:rsidRDefault="00E21586" w:rsidP="00D46F7B">
            <w:pPr>
              <w:spacing w:line="0" w:lineRule="atLeast"/>
              <w:jc w:val="left"/>
              <w:rPr>
                <w:rFonts w:ascii="宋体" w:hAnsi="宋体" w:cs="Arial"/>
                <w:szCs w:val="21"/>
              </w:rPr>
            </w:pPr>
            <w:r w:rsidRPr="00E21586">
              <w:rPr>
                <w:rFonts w:ascii="仿宋_GB2312" w:eastAsia="仿宋_GB2312" w:hAnsi="宋体" w:cs="Lucida Sans Unicode" w:hint="eastAsia"/>
                <w:color w:val="000000"/>
                <w:szCs w:val="21"/>
              </w:rPr>
              <w:t>软件不需要二次开发</w:t>
            </w:r>
          </w:p>
        </w:tc>
        <w:tc>
          <w:tcPr>
            <w:tcW w:w="447"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r>
      <w:tr w:rsidR="00E21586"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21586" w:rsidRDefault="00E21586" w:rsidP="00D46F7B">
            <w:pPr>
              <w:rPr>
                <w:rFonts w:ascii="仿宋_GB2312" w:eastAsia="仿宋_GB2312" w:hAnsi="宋体" w:cs="Arial"/>
                <w:color w:val="000000" w:themeColor="text1"/>
                <w:szCs w:val="21"/>
              </w:rPr>
            </w:pPr>
            <w:r w:rsidRPr="00E21586">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tcPr>
          <w:p w:rsidR="00E21586" w:rsidRPr="00D46F7B" w:rsidRDefault="00E21586" w:rsidP="00D46F7B">
            <w:pPr>
              <w:spacing w:line="0" w:lineRule="atLeast"/>
              <w:jc w:val="left"/>
              <w:rPr>
                <w:rFonts w:ascii="宋体" w:hAnsi="宋体" w:cs="Arial"/>
                <w:szCs w:val="21"/>
              </w:rPr>
            </w:pPr>
            <w:r w:rsidRPr="00E21586">
              <w:rPr>
                <w:rFonts w:ascii="仿宋_GB2312" w:eastAsia="仿宋_GB2312" w:hAnsi="宋体" w:cs="Lucida Sans Unicode" w:hint="eastAsia"/>
                <w:color w:val="000000"/>
                <w:szCs w:val="21"/>
              </w:rPr>
              <w:t>提供软件安装光盘或U盘</w:t>
            </w:r>
          </w:p>
        </w:tc>
        <w:tc>
          <w:tcPr>
            <w:tcW w:w="447"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21586" w:rsidRDefault="00E21586">
            <w:pPr>
              <w:tabs>
                <w:tab w:val="left" w:pos="0"/>
              </w:tabs>
              <w:spacing w:line="240" w:lineRule="exact"/>
              <w:jc w:val="center"/>
              <w:rPr>
                <w:rFonts w:ascii="仿宋_GB2312" w:eastAsia="仿宋_GB2312" w:hAnsi="宋体" w:cs="宋体"/>
                <w:color w:val="000000" w:themeColor="text1"/>
                <w:kern w:val="0"/>
                <w:szCs w:val="21"/>
              </w:rPr>
            </w:pPr>
          </w:p>
        </w:tc>
      </w:tr>
    </w:tbl>
    <w:p w:rsidR="00A303CE" w:rsidRDefault="00A303CE">
      <w:pPr>
        <w:spacing w:line="360" w:lineRule="exact"/>
        <w:ind w:firstLineChars="200" w:firstLine="482"/>
        <w:rPr>
          <w:rFonts w:ascii="宋体" w:hAnsi="宋体" w:cs="Arial"/>
          <w:b/>
          <w:sz w:val="24"/>
        </w:rPr>
      </w:pPr>
    </w:p>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A303CE" w:rsidRDefault="009C0C26">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Default="009C0C26">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A303CE" w:rsidRDefault="00A303CE">
      <w:pPr>
        <w:spacing w:line="360" w:lineRule="exact"/>
        <w:rPr>
          <w:rFonts w:ascii="宋体" w:hAnsi="宋体" w:cs="Arial"/>
          <w:sz w:val="24"/>
        </w:rPr>
        <w:sectPr w:rsidR="00A303CE">
          <w:pgSz w:w="16840" w:h="11907" w:orient="landscape"/>
          <w:pgMar w:top="1531" w:right="1531" w:bottom="1474" w:left="1531" w:header="936" w:footer="992" w:gutter="0"/>
          <w:pgNumType w:start="1"/>
          <w:cols w:space="425"/>
          <w:titlePg/>
          <w:docGrid w:linePitch="312"/>
        </w:sect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一、本项目采用最低评标价法进行评标。</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303CE" w:rsidRDefault="009C0C26">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303CE" w:rsidRDefault="009C0C26">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spacing w:line="360" w:lineRule="exact"/>
        <w:rPr>
          <w:rFonts w:ascii="宋体" w:hAnsi="宋体"/>
          <w:szCs w:val="21"/>
        </w:rPr>
      </w:pPr>
    </w:p>
    <w:p w:rsidR="00915C86" w:rsidRDefault="00915C86">
      <w:pPr>
        <w:spacing w:line="360" w:lineRule="exact"/>
        <w:rPr>
          <w:rFonts w:ascii="宋体" w:hAnsi="宋体"/>
          <w:szCs w:val="21"/>
        </w:rPr>
      </w:pPr>
    </w:p>
    <w:p w:rsidR="00A303CE" w:rsidRDefault="009C0C26">
      <w:pPr>
        <w:spacing w:line="240" w:lineRule="exact"/>
        <w:rPr>
          <w:rFonts w:ascii="宋体" w:hAnsi="宋体" w:cs="Lucida Sans Unicode"/>
          <w:sz w:val="24"/>
        </w:rPr>
      </w:pPr>
      <w:r>
        <w:rPr>
          <w:rFonts w:ascii="宋体" w:hAnsi="宋体" w:cs="Lucida Sans Unicode" w:hint="eastAsia"/>
          <w:sz w:val="24"/>
        </w:rPr>
        <w:t>采购文件附件1</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一、 总  则</w:t>
      </w:r>
    </w:p>
    <w:p w:rsidR="00A303CE" w:rsidRDefault="009C0C26">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A303CE" w:rsidRDefault="009C0C26">
      <w:pPr>
        <w:pStyle w:val="1"/>
        <w:numPr>
          <w:ilvl w:val="0"/>
          <w:numId w:val="0"/>
        </w:numPr>
        <w:spacing w:line="360" w:lineRule="auto"/>
        <w:ind w:leftChars="227" w:left="477"/>
        <w:rPr>
          <w:b/>
          <w:sz w:val="24"/>
          <w:szCs w:val="24"/>
        </w:rPr>
      </w:pPr>
      <w:r>
        <w:rPr>
          <w:rFonts w:hint="eastAsia"/>
          <w:b/>
          <w:sz w:val="24"/>
          <w:szCs w:val="24"/>
        </w:rPr>
        <w:t>2.定义：</w:t>
      </w:r>
    </w:p>
    <w:p w:rsidR="00A303CE" w:rsidRDefault="009C0C26">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A303CE" w:rsidRDefault="009C0C26">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A303CE" w:rsidRDefault="009C0C26">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A303CE" w:rsidRDefault="009C0C26">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A303CE" w:rsidRDefault="009C0C26">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A303CE" w:rsidRDefault="009C0C26">
      <w:pPr>
        <w:spacing w:line="360" w:lineRule="auto"/>
        <w:ind w:firstLineChars="200" w:firstLine="482"/>
        <w:rPr>
          <w:rFonts w:ascii="宋体" w:hAnsi="宋体"/>
          <w:b/>
          <w:sz w:val="24"/>
        </w:rPr>
      </w:pPr>
      <w:r>
        <w:rPr>
          <w:rFonts w:ascii="宋体" w:hAnsi="宋体" w:hint="eastAsia"/>
          <w:b/>
          <w:sz w:val="24"/>
        </w:rPr>
        <w:t>3.合格投标人的资格条件</w:t>
      </w:r>
    </w:p>
    <w:p w:rsidR="00A303CE" w:rsidRDefault="009C0C26">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Default="009C0C26">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A303CE" w:rsidRDefault="009C0C26">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A303CE" w:rsidRDefault="009C0C26">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A303CE" w:rsidRDefault="009C0C26">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A303CE" w:rsidRDefault="009C0C26">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A303CE" w:rsidRDefault="009C0C26">
      <w:pPr>
        <w:spacing w:line="360" w:lineRule="auto"/>
        <w:ind w:firstLineChars="200" w:firstLine="482"/>
        <w:rPr>
          <w:rFonts w:ascii="宋体" w:hAnsi="宋体"/>
          <w:b/>
          <w:sz w:val="24"/>
        </w:rPr>
      </w:pPr>
      <w:r>
        <w:rPr>
          <w:rFonts w:ascii="宋体" w:hAnsi="宋体" w:hint="eastAsia"/>
          <w:b/>
          <w:sz w:val="24"/>
        </w:rPr>
        <w:t>4.货物及伴随服务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A303CE" w:rsidRDefault="009C0C26">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Default="009C0C26">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A303CE" w:rsidRDefault="009C0C26">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A303CE" w:rsidRDefault="009C0C26">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Default="00A303CE">
      <w:pPr>
        <w:spacing w:line="360" w:lineRule="auto"/>
        <w:ind w:firstLineChars="200" w:firstLine="480"/>
        <w:rPr>
          <w:rFonts w:ascii="宋体" w:hAnsi="宋体" w:cs="Lucida Sans Unicode"/>
          <w:sz w:val="24"/>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A303CE" w:rsidRDefault="00A303CE">
      <w:pPr>
        <w:spacing w:line="360" w:lineRule="auto"/>
        <w:ind w:firstLineChars="200" w:firstLine="480"/>
        <w:rPr>
          <w:rFonts w:ascii="宋体" w:hAnsi="宋体" w:cs="Lucida Sans Unicode"/>
          <w:sz w:val="24"/>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A303CE" w:rsidRDefault="009C0C26">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A303CE" w:rsidRDefault="009C0C26">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A303CE" w:rsidRDefault="009C0C26">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303CE" w:rsidRDefault="009C0C26">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A303CE" w:rsidRDefault="009C0C26">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A303CE" w:rsidRDefault="009C0C26">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A303CE" w:rsidRDefault="009C0C26">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A303CE" w:rsidRDefault="009C0C26">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A303CE" w:rsidRDefault="009C0C26">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A303CE" w:rsidRDefault="009C0C26">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A303CE" w:rsidRDefault="009C0C26">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A303CE" w:rsidRDefault="009C0C26">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A303CE" w:rsidRDefault="009C0C26">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A303CE" w:rsidRDefault="009C0C26">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A303CE" w:rsidRDefault="009C0C26">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A303CE" w:rsidRDefault="009C0C26">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Default="009C0C26">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303CE" w:rsidRDefault="009C0C26">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A303CE" w:rsidRDefault="009C0C26">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A303CE" w:rsidRDefault="009C0C26">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A303CE" w:rsidRDefault="009C0C26">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A303CE" w:rsidRDefault="009C0C26">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A303CE" w:rsidRDefault="009C0C26">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A303CE" w:rsidRDefault="009C0C26">
      <w:pPr>
        <w:ind w:firstLineChars="200" w:firstLine="480"/>
        <w:rPr>
          <w:rFonts w:ascii="宋体" w:hAnsi="宋体" w:cs="Lucida Sans Unicode"/>
          <w:sz w:val="24"/>
        </w:rPr>
      </w:pPr>
      <w:r>
        <w:rPr>
          <w:rFonts w:ascii="宋体" w:hAnsi="宋体" w:cs="Lucida Sans Unicode" w:hint="eastAsia"/>
          <w:sz w:val="24"/>
        </w:rPr>
        <w:t>24.2.4未提交投标保证金的。</w:t>
      </w:r>
    </w:p>
    <w:p w:rsidR="00A303CE" w:rsidRDefault="009C0C26">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A303CE" w:rsidRDefault="009C0C26">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A303CE" w:rsidRDefault="009C0C26">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A303CE" w:rsidRDefault="009C0C26">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A303CE" w:rsidRDefault="009C0C26">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A303CE" w:rsidRDefault="009C0C26">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A303CE" w:rsidRDefault="009C0C26">
      <w:pPr>
        <w:adjustRightInd w:val="0"/>
        <w:spacing w:line="360" w:lineRule="auto"/>
        <w:ind w:leftChars="199" w:left="418"/>
        <w:textAlignment w:val="baseline"/>
        <w:rPr>
          <w:rFonts w:ascii="宋体" w:hAnsi="宋体"/>
          <w:sz w:val="24"/>
        </w:rPr>
      </w:pPr>
      <w:r>
        <w:rPr>
          <w:rFonts w:ascii="宋体" w:hAnsi="宋体" w:hint="eastAsia"/>
          <w:sz w:val="24"/>
        </w:rPr>
        <w:lastRenderedPageBreak/>
        <w:t>26.3.5.2两家以上投标供应商的投标文件中加盖了对方的公章，或者相互装订了标有对方名称的文件材料、资格资信证明文件等；</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A303CE" w:rsidRDefault="009C0C26">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A303CE" w:rsidRDefault="009C0C26">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A303CE" w:rsidRDefault="009C0C26">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A303CE" w:rsidRDefault="009C0C26">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303CE" w:rsidRDefault="009C0C26">
      <w:pPr>
        <w:spacing w:line="360" w:lineRule="auto"/>
        <w:ind w:firstLineChars="217" w:firstLine="523"/>
        <w:rPr>
          <w:rFonts w:ascii="宋体" w:hAnsi="宋体"/>
          <w:b/>
          <w:sz w:val="24"/>
        </w:rPr>
      </w:pPr>
      <w:r>
        <w:rPr>
          <w:rFonts w:ascii="宋体" w:hAnsi="宋体" w:hint="eastAsia"/>
          <w:b/>
          <w:sz w:val="24"/>
        </w:rPr>
        <w:t>27.投标文件的澄清</w:t>
      </w:r>
    </w:p>
    <w:p w:rsidR="00A303CE" w:rsidRDefault="009C0C26">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303CE" w:rsidRDefault="009C0C26">
      <w:pPr>
        <w:spacing w:line="360" w:lineRule="auto"/>
        <w:ind w:firstLineChars="217" w:firstLine="523"/>
        <w:rPr>
          <w:rFonts w:ascii="宋体" w:hAnsi="宋体"/>
          <w:b/>
          <w:sz w:val="24"/>
        </w:rPr>
      </w:pPr>
      <w:r>
        <w:rPr>
          <w:rFonts w:ascii="宋体" w:hAnsi="宋体" w:hint="eastAsia"/>
          <w:b/>
          <w:sz w:val="24"/>
        </w:rPr>
        <w:t>28.评审方法及评审标准</w:t>
      </w:r>
    </w:p>
    <w:p w:rsidR="00A303CE" w:rsidRDefault="009C0C26">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A303CE" w:rsidRDefault="009C0C26">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Pr>
          <w:rFonts w:ascii="宋体" w:hAnsi="宋体" w:hint="eastAsia"/>
          <w:kern w:val="0"/>
          <w:sz w:val="24"/>
        </w:rPr>
        <w:lastRenderedPageBreak/>
        <w:t>关证明材料；否则，评审小组可以取消该供应商的成交候选资格，按顺序由排在后面的成交候选供应商递补，以此类推。</w:t>
      </w:r>
    </w:p>
    <w:p w:rsidR="00A303CE" w:rsidRDefault="009C0C26">
      <w:pPr>
        <w:spacing w:line="360" w:lineRule="auto"/>
        <w:ind w:firstLineChars="217" w:firstLine="523"/>
        <w:rPr>
          <w:rFonts w:ascii="宋体" w:hAnsi="宋体"/>
          <w:b/>
          <w:sz w:val="24"/>
        </w:rPr>
      </w:pPr>
      <w:r>
        <w:rPr>
          <w:rFonts w:ascii="宋体" w:hAnsi="宋体" w:hint="eastAsia"/>
          <w:b/>
          <w:sz w:val="24"/>
        </w:rPr>
        <w:t>29.推荐成交候选供应商名单</w:t>
      </w:r>
    </w:p>
    <w:p w:rsidR="00A303CE" w:rsidRDefault="009C0C26">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Default="009C0C26">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A303CE" w:rsidRDefault="009C0C26">
      <w:pPr>
        <w:spacing w:line="360" w:lineRule="auto"/>
        <w:ind w:firstLineChars="217" w:firstLine="523"/>
        <w:rPr>
          <w:rFonts w:ascii="宋体" w:hAnsi="宋体"/>
          <w:b/>
          <w:sz w:val="24"/>
        </w:rPr>
      </w:pPr>
      <w:r>
        <w:rPr>
          <w:rFonts w:ascii="宋体" w:hAnsi="宋体" w:hint="eastAsia"/>
          <w:b/>
          <w:sz w:val="24"/>
        </w:rPr>
        <w:t>30. 成交供应商的确定</w:t>
      </w:r>
    </w:p>
    <w:p w:rsidR="00A303CE" w:rsidRDefault="009C0C26">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A303CE" w:rsidRDefault="009C0C26">
      <w:pPr>
        <w:spacing w:line="400" w:lineRule="exact"/>
        <w:ind w:firstLineChars="217" w:firstLine="523"/>
        <w:rPr>
          <w:rFonts w:ascii="宋体" w:hAnsi="宋体"/>
          <w:b/>
          <w:sz w:val="24"/>
        </w:rPr>
      </w:pPr>
      <w:r>
        <w:rPr>
          <w:rFonts w:ascii="宋体" w:hAnsi="宋体" w:hint="eastAsia"/>
          <w:b/>
          <w:sz w:val="24"/>
        </w:rPr>
        <w:t>31评审过程的保密性</w:t>
      </w:r>
    </w:p>
    <w:p w:rsidR="00A303CE" w:rsidRDefault="009C0C26">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A303CE" w:rsidRDefault="009C0C26">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A303CE" w:rsidRDefault="009C0C26">
      <w:pPr>
        <w:spacing w:line="360" w:lineRule="auto"/>
        <w:ind w:firstLineChars="217" w:firstLine="523"/>
        <w:rPr>
          <w:rFonts w:ascii="宋体" w:hAnsi="宋体"/>
          <w:b/>
          <w:sz w:val="24"/>
        </w:rPr>
      </w:pPr>
      <w:r>
        <w:rPr>
          <w:rFonts w:ascii="宋体" w:hAnsi="宋体" w:hint="eastAsia"/>
          <w:b/>
          <w:sz w:val="24"/>
        </w:rPr>
        <w:t>32.政府采购合同授予标准</w:t>
      </w:r>
    </w:p>
    <w:p w:rsidR="00A303CE" w:rsidRDefault="009C0C26">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Default="009C0C26">
      <w:pPr>
        <w:spacing w:line="360" w:lineRule="auto"/>
        <w:ind w:firstLineChars="217" w:firstLine="523"/>
        <w:rPr>
          <w:rFonts w:ascii="宋体" w:hAnsi="宋体"/>
          <w:b/>
          <w:sz w:val="24"/>
        </w:rPr>
      </w:pPr>
      <w:r>
        <w:rPr>
          <w:rFonts w:ascii="宋体" w:hAnsi="宋体" w:hint="eastAsia"/>
          <w:b/>
          <w:sz w:val="24"/>
        </w:rPr>
        <w:t>33.资格后审</w:t>
      </w:r>
    </w:p>
    <w:p w:rsidR="00A303CE" w:rsidRDefault="009C0C26">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A303CE" w:rsidRDefault="009C0C26">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A303CE" w:rsidRDefault="009C0C26">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A303CE" w:rsidRDefault="009C0C26">
      <w:pPr>
        <w:spacing w:line="360" w:lineRule="auto"/>
        <w:ind w:firstLineChars="199" w:firstLine="479"/>
        <w:rPr>
          <w:rFonts w:ascii="宋体" w:hAnsi="宋体"/>
          <w:b/>
          <w:sz w:val="24"/>
        </w:rPr>
      </w:pPr>
      <w:r>
        <w:rPr>
          <w:rFonts w:ascii="宋体" w:hAnsi="宋体" w:hint="eastAsia"/>
          <w:b/>
          <w:sz w:val="24"/>
        </w:rPr>
        <w:t>34.采购组织者宣布废标的权利</w:t>
      </w:r>
    </w:p>
    <w:p w:rsidR="00A303CE" w:rsidRDefault="009C0C26">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A303CE" w:rsidRDefault="009C0C26">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A303CE" w:rsidRDefault="009C0C26">
      <w:pPr>
        <w:spacing w:line="360" w:lineRule="auto"/>
        <w:ind w:firstLineChars="199" w:firstLine="479"/>
        <w:rPr>
          <w:rFonts w:ascii="宋体" w:hAnsi="宋体"/>
          <w:b/>
          <w:sz w:val="24"/>
        </w:rPr>
      </w:pPr>
      <w:r>
        <w:rPr>
          <w:rFonts w:ascii="宋体" w:hAnsi="宋体" w:hint="eastAsia"/>
          <w:b/>
          <w:sz w:val="24"/>
        </w:rPr>
        <w:t>35.成交通知书</w:t>
      </w:r>
    </w:p>
    <w:p w:rsidR="00A303CE" w:rsidRDefault="009C0C26">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Default="009C0C26">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A303CE" w:rsidRDefault="009C0C26">
      <w:pPr>
        <w:spacing w:line="360" w:lineRule="auto"/>
        <w:ind w:firstLineChars="199" w:firstLine="479"/>
        <w:rPr>
          <w:rFonts w:ascii="宋体" w:hAnsi="宋体"/>
          <w:b/>
          <w:sz w:val="24"/>
        </w:rPr>
      </w:pPr>
      <w:r>
        <w:rPr>
          <w:rFonts w:ascii="宋体" w:hAnsi="宋体" w:hint="eastAsia"/>
          <w:b/>
          <w:sz w:val="24"/>
        </w:rPr>
        <w:t>36.签订政府采购合同</w:t>
      </w:r>
    </w:p>
    <w:p w:rsidR="00A303CE" w:rsidRDefault="009C0C26">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A303CE" w:rsidRDefault="009C0C26">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A303CE" w:rsidRDefault="009C0C26">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七、其   他</w:t>
      </w:r>
    </w:p>
    <w:p w:rsidR="00A303CE" w:rsidRDefault="009C0C26">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A303CE" w:rsidRDefault="009C0C26">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A303CE" w:rsidRDefault="009C0C26">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A303CE" w:rsidRDefault="009C0C26">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A303CE" w:rsidRDefault="009C0C26">
      <w:pPr>
        <w:spacing w:line="360" w:lineRule="auto"/>
        <w:ind w:firstLineChars="150" w:firstLine="361"/>
        <w:rPr>
          <w:rFonts w:ascii="宋体" w:hAnsi="宋体"/>
          <w:b/>
          <w:sz w:val="24"/>
        </w:rPr>
      </w:pPr>
      <w:r>
        <w:rPr>
          <w:rFonts w:ascii="宋体" w:hAnsi="宋体" w:hint="eastAsia"/>
          <w:b/>
          <w:sz w:val="24"/>
        </w:rPr>
        <w:t xml:space="preserve"> 38.询问和质疑</w:t>
      </w:r>
    </w:p>
    <w:p w:rsidR="00A303CE" w:rsidRDefault="009C0C26">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A303CE" w:rsidRDefault="009C0C26">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A303CE" w:rsidRDefault="009C0C26">
      <w:pPr>
        <w:spacing w:line="360" w:lineRule="auto"/>
        <w:ind w:firstLineChars="196" w:firstLine="472"/>
        <w:rPr>
          <w:rFonts w:ascii="宋体" w:hAnsi="宋体"/>
          <w:b/>
          <w:sz w:val="24"/>
        </w:rPr>
      </w:pPr>
      <w:r>
        <w:rPr>
          <w:rFonts w:ascii="宋体" w:hAnsi="宋体" w:hint="eastAsia"/>
          <w:b/>
          <w:sz w:val="24"/>
        </w:rPr>
        <w:t>39.最高限价</w:t>
      </w:r>
    </w:p>
    <w:p w:rsidR="00A303CE" w:rsidRDefault="009C0C26">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A303CE" w:rsidRDefault="009C0C26">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A303CE" w:rsidRDefault="009C0C26">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A303CE" w:rsidRDefault="009C0C26">
      <w:pPr>
        <w:spacing w:line="360" w:lineRule="auto"/>
        <w:rPr>
          <w:rFonts w:ascii="宋体" w:hAnsi="宋体" w:cs="Lucida Sans Unicode"/>
          <w:sz w:val="24"/>
        </w:rPr>
      </w:pPr>
      <w:r>
        <w:rPr>
          <w:rFonts w:ascii="宋体" w:hAnsi="宋体" w:cs="Lucida Sans Unicode" w:hint="eastAsia"/>
          <w:sz w:val="24"/>
        </w:rPr>
        <w:t>辽宁城市建设职业技术学院：</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9C0C26">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A303CE" w:rsidRDefault="009C0C26">
      <w:pPr>
        <w:numPr>
          <w:ilvl w:val="0"/>
          <w:numId w:val="3"/>
        </w:numPr>
        <w:rPr>
          <w:rFonts w:ascii="宋体" w:hAnsi="宋体"/>
          <w:b/>
          <w:sz w:val="24"/>
        </w:rPr>
      </w:pPr>
      <w:r>
        <w:rPr>
          <w:rFonts w:ascii="宋体" w:hAnsi="宋体" w:hint="eastAsia"/>
          <w:b/>
          <w:sz w:val="24"/>
        </w:rPr>
        <w:t>术语定义</w:t>
      </w:r>
    </w:p>
    <w:p w:rsidR="00A303CE" w:rsidRDefault="009C0C26">
      <w:pPr>
        <w:ind w:firstLineChars="196" w:firstLine="470"/>
        <w:rPr>
          <w:rFonts w:ascii="宋体" w:hAnsi="宋体"/>
          <w:sz w:val="24"/>
        </w:rPr>
      </w:pPr>
      <w:r>
        <w:rPr>
          <w:rFonts w:ascii="宋体" w:hAnsi="宋体" w:hint="eastAsia"/>
          <w:sz w:val="24"/>
        </w:rPr>
        <w:t>本政府采购合同下列术语应解释为：</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A303CE" w:rsidRDefault="009C0C26">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A303CE" w:rsidRDefault="009C0C26">
      <w:pPr>
        <w:ind w:firstLineChars="199" w:firstLine="478"/>
        <w:rPr>
          <w:rFonts w:ascii="宋体" w:hAnsi="宋体"/>
          <w:sz w:val="24"/>
        </w:rPr>
      </w:pPr>
      <w:r>
        <w:rPr>
          <w:rFonts w:ascii="宋体" w:hAnsi="宋体" w:hint="eastAsia"/>
          <w:sz w:val="24"/>
        </w:rPr>
        <w:t>供方按照合同约定的时间、地点交货。</w:t>
      </w:r>
    </w:p>
    <w:p w:rsidR="00A303CE" w:rsidRDefault="009C0C26">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A303CE" w:rsidRDefault="009C0C26">
      <w:pPr>
        <w:ind w:firstLineChars="199" w:firstLine="479"/>
        <w:rPr>
          <w:rFonts w:ascii="宋体" w:hAnsi="宋体"/>
          <w:b/>
          <w:sz w:val="24"/>
        </w:rPr>
      </w:pPr>
      <w:r>
        <w:rPr>
          <w:rFonts w:ascii="宋体" w:hAnsi="宋体" w:hint="eastAsia"/>
          <w:b/>
          <w:sz w:val="24"/>
        </w:rPr>
        <w:t xml:space="preserve">5.验收    </w:t>
      </w:r>
    </w:p>
    <w:p w:rsidR="00A303CE" w:rsidRDefault="009C0C26">
      <w:pPr>
        <w:ind w:firstLineChars="199" w:firstLine="478"/>
        <w:rPr>
          <w:rFonts w:ascii="宋体" w:hAnsi="宋体"/>
          <w:sz w:val="24"/>
        </w:rPr>
      </w:pPr>
      <w:r>
        <w:rPr>
          <w:rFonts w:ascii="宋体" w:hAnsi="宋体" w:hint="eastAsia"/>
          <w:sz w:val="24"/>
        </w:rPr>
        <w:t>5.1供方提交的货物由需方负责验收。</w:t>
      </w:r>
    </w:p>
    <w:p w:rsidR="00A303CE" w:rsidRDefault="009C0C26">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A303CE" w:rsidRDefault="009C0C26">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A303CE" w:rsidRDefault="009C0C26">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Default="009C0C26">
      <w:pPr>
        <w:ind w:leftChars="-1" w:left="-2" w:firstLineChars="196" w:firstLine="472"/>
        <w:rPr>
          <w:rFonts w:ascii="宋体" w:hAnsi="宋体"/>
          <w:b/>
          <w:sz w:val="24"/>
        </w:rPr>
      </w:pPr>
      <w:r>
        <w:rPr>
          <w:rFonts w:ascii="宋体" w:hAnsi="宋体" w:hint="eastAsia"/>
          <w:b/>
          <w:sz w:val="24"/>
        </w:rPr>
        <w:t>7.包装要求</w:t>
      </w:r>
    </w:p>
    <w:p w:rsidR="00A303CE" w:rsidRDefault="009C0C26">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A303CE" w:rsidRDefault="009C0C26">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Default="009C0C26">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A303CE" w:rsidRDefault="009C0C26">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A303CE" w:rsidRDefault="009C0C26">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A303CE" w:rsidRDefault="009C0C26">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A303CE" w:rsidRDefault="009C0C26">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A303CE" w:rsidRDefault="009C0C26">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A303CE" w:rsidRDefault="009C0C26">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A303CE" w:rsidRDefault="009C0C26">
      <w:pPr>
        <w:tabs>
          <w:tab w:val="left" w:pos="360"/>
        </w:tabs>
        <w:ind w:firstLineChars="218" w:firstLine="525"/>
        <w:rPr>
          <w:rFonts w:ascii="宋体" w:hAnsi="宋体"/>
          <w:b/>
          <w:sz w:val="24"/>
        </w:rPr>
      </w:pPr>
      <w:r>
        <w:rPr>
          <w:rFonts w:ascii="宋体" w:hAnsi="宋体" w:hint="eastAsia"/>
          <w:b/>
          <w:sz w:val="24"/>
        </w:rPr>
        <w:t>12.违约责任</w:t>
      </w:r>
    </w:p>
    <w:p w:rsidR="00A303CE" w:rsidRDefault="009C0C26">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303CE" w:rsidRDefault="009C0C26">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A303CE" w:rsidRDefault="009C0C26">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Default="009C0C26">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A303CE" w:rsidRDefault="009C0C26">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Default="009C0C26">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A303CE" w:rsidRDefault="009C0C26">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Default="009C0C26">
      <w:pPr>
        <w:ind w:firstLineChars="200" w:firstLine="480"/>
        <w:rPr>
          <w:rFonts w:ascii="宋体" w:hAnsi="宋体" w:cs="Arial"/>
          <w:sz w:val="24"/>
        </w:rPr>
      </w:pPr>
      <w:r>
        <w:rPr>
          <w:rFonts w:ascii="宋体" w:hAnsi="宋体" w:cs="Arial" w:hint="eastAsia"/>
          <w:sz w:val="24"/>
        </w:rPr>
        <w:t>12.3延期交货的违约责任</w:t>
      </w:r>
    </w:p>
    <w:p w:rsidR="00A303CE" w:rsidRDefault="009C0C26">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Default="009C0C26">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303CE" w:rsidRDefault="009C0C26">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A303CE" w:rsidRDefault="009C0C26">
      <w:pPr>
        <w:ind w:left="420"/>
        <w:rPr>
          <w:rFonts w:ascii="宋体" w:hAnsi="宋体" w:cs="Arial"/>
          <w:b/>
          <w:sz w:val="24"/>
        </w:rPr>
      </w:pPr>
      <w:r>
        <w:rPr>
          <w:rFonts w:ascii="宋体" w:hAnsi="宋体" w:cs="Arial" w:hint="eastAsia"/>
          <w:b/>
          <w:sz w:val="24"/>
        </w:rPr>
        <w:t>13.不可抗力</w:t>
      </w:r>
    </w:p>
    <w:p w:rsidR="00A303CE" w:rsidRDefault="009C0C26">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A303CE" w:rsidRDefault="009C0C26">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A303CE" w:rsidRDefault="009C0C26">
      <w:pPr>
        <w:ind w:firstLineChars="200" w:firstLine="480"/>
        <w:jc w:val="left"/>
        <w:rPr>
          <w:rFonts w:ascii="宋体" w:hAnsi="宋体" w:cs="Arial"/>
          <w:sz w:val="24"/>
        </w:rPr>
      </w:pPr>
      <w:r>
        <w:rPr>
          <w:rFonts w:ascii="宋体" w:hAnsi="宋体" w:cs="Arial" w:hint="eastAsia"/>
          <w:sz w:val="24"/>
        </w:rPr>
        <w:t>20.2采购文件的更正公告、变更公告；</w:t>
      </w:r>
    </w:p>
    <w:p w:rsidR="00A303CE" w:rsidRDefault="009C0C26">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A303CE" w:rsidRDefault="009C0C26">
      <w:pPr>
        <w:ind w:firstLineChars="196" w:firstLine="470"/>
        <w:rPr>
          <w:rFonts w:ascii="宋体" w:hAnsi="宋体" w:cs="Arial"/>
          <w:sz w:val="24"/>
        </w:rPr>
      </w:pPr>
      <w:r>
        <w:rPr>
          <w:rFonts w:ascii="宋体" w:hAnsi="宋体" w:cs="Arial" w:hint="eastAsia"/>
          <w:sz w:val="24"/>
        </w:rPr>
        <w:t>20.5成交通知书；</w:t>
      </w:r>
    </w:p>
    <w:p w:rsidR="00A303CE" w:rsidRDefault="009C0C26">
      <w:pPr>
        <w:ind w:firstLineChars="200" w:firstLine="480"/>
        <w:jc w:val="left"/>
        <w:rPr>
          <w:rFonts w:ascii="宋体" w:hAnsi="宋体"/>
          <w:sz w:val="24"/>
        </w:rPr>
      </w:pPr>
      <w:r>
        <w:rPr>
          <w:rFonts w:ascii="宋体" w:hAnsi="宋体" w:cs="Arial" w:hint="eastAsia"/>
          <w:sz w:val="24"/>
        </w:rPr>
        <w:t>20.6政府采购合同的其它附件。</w:t>
      </w:r>
    </w:p>
    <w:p w:rsidR="00A303CE" w:rsidRDefault="009C0C26">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A303CE" w:rsidRDefault="009C0C26">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A303CE" w:rsidRDefault="009C0C26">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A303CE" w:rsidRDefault="009C0C26">
      <w:pPr>
        <w:spacing w:line="380" w:lineRule="exact"/>
        <w:ind w:firstLineChars="200" w:firstLine="480"/>
        <w:jc w:val="left"/>
        <w:rPr>
          <w:rFonts w:ascii="宋体" w:hAnsi="宋体"/>
          <w:sz w:val="24"/>
        </w:rPr>
      </w:pPr>
      <w:r>
        <w:rPr>
          <w:rFonts w:ascii="宋体" w:hAnsi="宋体" w:hint="eastAsia"/>
          <w:sz w:val="24"/>
        </w:rPr>
        <w:t>政府采购合同编号：</w:t>
      </w:r>
    </w:p>
    <w:p w:rsidR="00A303CE" w:rsidRDefault="009C0C26">
      <w:pPr>
        <w:spacing w:line="380" w:lineRule="exact"/>
        <w:ind w:firstLineChars="200" w:firstLine="480"/>
        <w:jc w:val="left"/>
        <w:rPr>
          <w:rFonts w:ascii="宋体" w:hAnsi="宋体"/>
          <w:sz w:val="24"/>
        </w:rPr>
      </w:pPr>
      <w:r>
        <w:rPr>
          <w:rFonts w:ascii="宋体" w:hAnsi="宋体" w:hint="eastAsia"/>
          <w:sz w:val="24"/>
        </w:rPr>
        <w:t>签订地点：</w:t>
      </w:r>
    </w:p>
    <w:p w:rsidR="00A303CE" w:rsidRDefault="009C0C26">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A303CE" w:rsidRDefault="009C0C26">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（以下简称供方）根据《中华人民共和国民法典》和有关法律法规，遵循平等、自愿、公平和诚实信用原则，同意按照下面的条款和条件订立本政府采购合同，共同信守。</w:t>
      </w:r>
    </w:p>
    <w:p w:rsidR="00A303CE" w:rsidRDefault="009C0C26">
      <w:pPr>
        <w:spacing w:line="380" w:lineRule="exact"/>
        <w:jc w:val="left"/>
        <w:outlineLvl w:val="0"/>
        <w:rPr>
          <w:rFonts w:ascii="宋体" w:hAnsi="宋体"/>
          <w:b/>
          <w:sz w:val="24"/>
        </w:rPr>
      </w:pPr>
      <w:r>
        <w:rPr>
          <w:rFonts w:ascii="宋体" w:hAnsi="宋体" w:hint="eastAsia"/>
          <w:b/>
          <w:sz w:val="24"/>
        </w:rPr>
        <w:t xml:space="preserve">　　一、政府采购合同文件</w:t>
      </w:r>
    </w:p>
    <w:p w:rsidR="00A303CE" w:rsidRDefault="009C0C26">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A303CE" w:rsidRDefault="009C0C26">
      <w:pPr>
        <w:spacing w:line="380" w:lineRule="exact"/>
        <w:ind w:firstLineChars="200" w:firstLine="480"/>
        <w:jc w:val="left"/>
        <w:rPr>
          <w:rFonts w:ascii="宋体" w:hAnsi="宋体"/>
          <w:sz w:val="24"/>
        </w:rPr>
      </w:pPr>
      <w:r>
        <w:rPr>
          <w:rFonts w:ascii="宋体" w:hAnsi="宋体" w:hint="eastAsia"/>
          <w:sz w:val="24"/>
        </w:rPr>
        <w:t>1.采购文件（采购文件编号）；</w:t>
      </w:r>
    </w:p>
    <w:p w:rsidR="00A303CE" w:rsidRDefault="009C0C26">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A303CE" w:rsidRDefault="009C0C26">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A303CE" w:rsidRDefault="009C0C26">
      <w:pPr>
        <w:spacing w:line="380" w:lineRule="exact"/>
        <w:ind w:firstLineChars="200" w:firstLine="480"/>
        <w:jc w:val="left"/>
        <w:rPr>
          <w:rFonts w:ascii="宋体" w:hAnsi="宋体"/>
          <w:sz w:val="24"/>
        </w:rPr>
      </w:pPr>
      <w:r>
        <w:rPr>
          <w:rFonts w:ascii="宋体" w:hAnsi="宋体" w:hint="eastAsia"/>
          <w:sz w:val="24"/>
        </w:rPr>
        <w:t>4.政府采购合同条款；</w:t>
      </w:r>
    </w:p>
    <w:p w:rsidR="00A303CE" w:rsidRDefault="009C0C26">
      <w:pPr>
        <w:spacing w:line="380" w:lineRule="exact"/>
        <w:ind w:firstLineChars="200" w:firstLine="480"/>
        <w:jc w:val="left"/>
        <w:rPr>
          <w:rFonts w:ascii="宋体" w:hAnsi="宋体"/>
          <w:sz w:val="24"/>
        </w:rPr>
      </w:pPr>
      <w:r>
        <w:rPr>
          <w:rFonts w:ascii="宋体" w:hAnsi="宋体" w:hint="eastAsia"/>
          <w:sz w:val="24"/>
        </w:rPr>
        <w:t>5.成交通知书；</w:t>
      </w:r>
    </w:p>
    <w:p w:rsidR="00A303CE" w:rsidRDefault="009C0C26">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A303CE" w:rsidRDefault="009C0C26">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A303CE" w:rsidRDefault="009C0C26">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A303CE" w:rsidRDefault="009C0C26">
      <w:pPr>
        <w:spacing w:line="380" w:lineRule="exact"/>
        <w:jc w:val="left"/>
        <w:outlineLvl w:val="0"/>
        <w:rPr>
          <w:rFonts w:ascii="宋体" w:hAnsi="宋体"/>
          <w:b/>
          <w:sz w:val="24"/>
        </w:rPr>
      </w:pPr>
      <w:r>
        <w:rPr>
          <w:rFonts w:ascii="宋体" w:hAnsi="宋体" w:hint="eastAsia"/>
          <w:b/>
          <w:sz w:val="24"/>
        </w:rPr>
        <w:t xml:space="preserve">　　三、政府采购合同标的</w:t>
      </w:r>
    </w:p>
    <w:p w:rsidR="00A303CE" w:rsidRDefault="009C0C26">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A303CE" w:rsidRDefault="009C0C26">
      <w:pPr>
        <w:spacing w:line="380" w:lineRule="exact"/>
        <w:jc w:val="left"/>
        <w:outlineLvl w:val="0"/>
        <w:rPr>
          <w:rFonts w:ascii="宋体" w:hAnsi="宋体"/>
          <w:b/>
          <w:sz w:val="24"/>
        </w:rPr>
      </w:pPr>
      <w:r>
        <w:rPr>
          <w:rFonts w:ascii="宋体" w:hAnsi="宋体" w:hint="eastAsia"/>
          <w:b/>
          <w:sz w:val="24"/>
        </w:rPr>
        <w:t xml:space="preserve">　　四、政府采购合同金额</w:t>
      </w:r>
    </w:p>
    <w:p w:rsidR="00A303CE" w:rsidRDefault="009C0C26">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A303CE" w:rsidRDefault="009C0C26">
      <w:pPr>
        <w:spacing w:line="380" w:lineRule="exact"/>
        <w:jc w:val="left"/>
        <w:outlineLvl w:val="0"/>
        <w:rPr>
          <w:rFonts w:ascii="宋体" w:hAnsi="宋体"/>
          <w:b/>
          <w:sz w:val="24"/>
        </w:rPr>
      </w:pPr>
      <w:r>
        <w:rPr>
          <w:rFonts w:ascii="宋体" w:hAnsi="宋体" w:hint="eastAsia"/>
          <w:b/>
          <w:sz w:val="24"/>
        </w:rPr>
        <w:t xml:space="preserve">　　五、付款方式及条件</w:t>
      </w:r>
    </w:p>
    <w:p w:rsidR="00A303CE" w:rsidRDefault="00A303CE"/>
    <w:p w:rsidR="00A303CE" w:rsidRDefault="009C0C26">
      <w:pPr>
        <w:spacing w:line="380" w:lineRule="exact"/>
        <w:ind w:firstLine="495"/>
        <w:jc w:val="left"/>
        <w:outlineLvl w:val="0"/>
        <w:rPr>
          <w:rFonts w:ascii="宋体" w:hAnsi="宋体"/>
          <w:b/>
          <w:sz w:val="24"/>
        </w:rPr>
      </w:pPr>
      <w:r>
        <w:rPr>
          <w:rFonts w:ascii="宋体" w:hAnsi="宋体" w:hint="eastAsia"/>
          <w:b/>
          <w:sz w:val="24"/>
        </w:rPr>
        <w:t>六、交货时间和交货地点</w:t>
      </w:r>
    </w:p>
    <w:p w:rsidR="00A303CE" w:rsidRDefault="00A303CE">
      <w:pPr>
        <w:spacing w:line="380" w:lineRule="exact"/>
        <w:ind w:firstLine="495"/>
        <w:jc w:val="left"/>
        <w:outlineLvl w:val="0"/>
        <w:rPr>
          <w:rFonts w:ascii="宋体" w:hAnsi="宋体"/>
          <w:b/>
          <w:sz w:val="24"/>
        </w:rPr>
      </w:pPr>
    </w:p>
    <w:p w:rsidR="00A303CE" w:rsidRDefault="009C0C26">
      <w:pPr>
        <w:spacing w:line="380" w:lineRule="exact"/>
        <w:ind w:firstLine="495"/>
        <w:jc w:val="left"/>
        <w:outlineLvl w:val="0"/>
        <w:rPr>
          <w:rFonts w:ascii="宋体" w:hAnsi="宋体"/>
          <w:b/>
          <w:sz w:val="24"/>
        </w:rPr>
      </w:pPr>
      <w:r>
        <w:rPr>
          <w:rFonts w:ascii="宋体" w:hAnsi="宋体"/>
          <w:b/>
          <w:sz w:val="24"/>
        </w:rPr>
        <w:t>七</w:t>
      </w:r>
      <w:r>
        <w:rPr>
          <w:rFonts w:ascii="宋体" w:hAnsi="宋体" w:hint="eastAsia"/>
          <w:b/>
          <w:sz w:val="24"/>
        </w:rPr>
        <w:t>、</w:t>
      </w:r>
      <w:r>
        <w:rPr>
          <w:rFonts w:ascii="宋体" w:hAnsi="宋体"/>
          <w:b/>
          <w:sz w:val="24"/>
        </w:rPr>
        <w:t>争端的解决</w:t>
      </w:r>
    </w:p>
    <w:p w:rsidR="00A303CE" w:rsidRDefault="009C0C26">
      <w:pPr>
        <w:spacing w:line="380" w:lineRule="exact"/>
        <w:ind w:firstLine="495"/>
        <w:jc w:val="left"/>
        <w:outlineLvl w:val="0"/>
        <w:rPr>
          <w:rFonts w:asciiTheme="minorEastAsia" w:eastAsiaTheme="minorEastAsia" w:hAnsiTheme="minorEastAsia"/>
          <w:sz w:val="24"/>
        </w:rPr>
      </w:pPr>
      <w:r>
        <w:rPr>
          <w:rFonts w:asciiTheme="minorEastAsia" w:eastAsiaTheme="minorEastAsia" w:hAnsiTheme="minorEastAsia" w:hint="eastAsia"/>
          <w:sz w:val="24"/>
        </w:rPr>
        <w:t>本合同履行过程中出现的争议，依照招标文件所列内容解决。</w:t>
      </w:r>
    </w:p>
    <w:p w:rsidR="00A303CE" w:rsidRDefault="00A303CE">
      <w:pPr>
        <w:spacing w:line="380" w:lineRule="exact"/>
        <w:jc w:val="left"/>
        <w:rPr>
          <w:rFonts w:ascii="宋体" w:hAnsi="宋体"/>
          <w:sz w:val="24"/>
        </w:rPr>
      </w:pPr>
    </w:p>
    <w:p w:rsidR="00A303CE" w:rsidRDefault="009C0C26">
      <w:pPr>
        <w:spacing w:line="380" w:lineRule="exact"/>
        <w:jc w:val="left"/>
        <w:outlineLvl w:val="0"/>
        <w:rPr>
          <w:rFonts w:ascii="宋体" w:hAnsi="宋体"/>
          <w:b/>
          <w:sz w:val="24"/>
        </w:rPr>
      </w:pPr>
      <w:r>
        <w:rPr>
          <w:rFonts w:ascii="宋体" w:hAnsi="宋体" w:hint="eastAsia"/>
          <w:b/>
          <w:sz w:val="24"/>
        </w:rPr>
        <w:t xml:space="preserve">　　八、政府采购合同生效</w:t>
      </w:r>
    </w:p>
    <w:p w:rsidR="00A303CE" w:rsidRDefault="009C0C26">
      <w:pPr>
        <w:spacing w:line="380" w:lineRule="exact"/>
        <w:ind w:firstLine="480"/>
        <w:jc w:val="left"/>
        <w:rPr>
          <w:rFonts w:ascii="宋体" w:hAnsi="宋体"/>
          <w:sz w:val="24"/>
        </w:rPr>
      </w:pPr>
      <w:r>
        <w:rPr>
          <w:rFonts w:ascii="宋体" w:hAnsi="宋体" w:hint="eastAsia"/>
          <w:sz w:val="24"/>
        </w:rPr>
        <w:t>本政府采购合同经双方授权代表签字或加盖法人章及公章后生效。合同一式五份，需方执四份，供方执一份，具有同等法律效力。</w:t>
      </w:r>
    </w:p>
    <w:p w:rsidR="00A303CE" w:rsidRDefault="009C0C26">
      <w:pPr>
        <w:spacing w:line="380" w:lineRule="exact"/>
        <w:ind w:firstLine="480"/>
        <w:jc w:val="left"/>
        <w:rPr>
          <w:rFonts w:ascii="宋体" w:hAnsi="宋体"/>
          <w:sz w:val="24"/>
        </w:rPr>
      </w:pPr>
      <w:r>
        <w:rPr>
          <w:rFonts w:ascii="宋体" w:hAnsi="宋体" w:hint="eastAsia"/>
          <w:sz w:val="24"/>
        </w:rPr>
        <w:t>以下无正文，为签字、盖章页。</w:t>
      </w:r>
    </w:p>
    <w:p w:rsidR="00A303CE" w:rsidRDefault="00A303CE">
      <w:pPr>
        <w:spacing w:line="380" w:lineRule="exact"/>
        <w:ind w:firstLine="480"/>
        <w:jc w:val="left"/>
        <w:rPr>
          <w:rFonts w:ascii="宋体" w:hAnsi="宋体"/>
          <w:sz w:val="24"/>
        </w:rPr>
      </w:pPr>
    </w:p>
    <w:p w:rsidR="00A303CE" w:rsidRDefault="00A303CE">
      <w:pPr>
        <w:spacing w:line="380" w:lineRule="exact"/>
        <w:ind w:firstLine="480"/>
        <w:jc w:val="left"/>
        <w:rPr>
          <w:rFonts w:ascii="宋体" w:hAnsi="宋体"/>
          <w:sz w:val="24"/>
        </w:rPr>
      </w:pPr>
    </w:p>
    <w:p w:rsidR="00A303CE" w:rsidRDefault="009C0C26">
      <w:pPr>
        <w:spacing w:line="240" w:lineRule="exact"/>
        <w:ind w:firstLineChars="200" w:firstLine="480"/>
        <w:jc w:val="left"/>
        <w:rPr>
          <w:rFonts w:ascii="宋体" w:hAnsi="宋体"/>
          <w:sz w:val="24"/>
        </w:rPr>
      </w:pPr>
      <w:r>
        <w:rPr>
          <w:rFonts w:ascii="宋体" w:hAnsi="宋体" w:hint="eastAsia"/>
          <w:sz w:val="24"/>
        </w:rPr>
        <w:t>需方（公章）:                       供方(公章):</w:t>
      </w:r>
    </w:p>
    <w:p w:rsidR="00A303CE" w:rsidRDefault="009C0C26">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A303CE" w:rsidRDefault="009C0C2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A303CE" w:rsidRDefault="009C0C26">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A303CE" w:rsidRDefault="009C0C2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A303CE" w:rsidRDefault="00A303CE">
      <w:pPr>
        <w:spacing w:line="240" w:lineRule="exact"/>
        <w:ind w:firstLineChars="200" w:firstLine="420"/>
        <w:jc w:val="left"/>
        <w:rPr>
          <w:rFonts w:ascii="宋体" w:hAnsi="宋体"/>
        </w:rPr>
      </w:pPr>
    </w:p>
    <w:sectPr w:rsidR="00A303CE">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31" w:rsidRDefault="003C4931">
      <w:r>
        <w:separator/>
      </w:r>
    </w:p>
  </w:endnote>
  <w:endnote w:type="continuationSeparator" w:id="0">
    <w:p w:rsidR="003C4931" w:rsidRDefault="003C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A841FD" w:rsidRDefault="00A841F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02A57">
      <w:rPr>
        <w:rStyle w:val="af2"/>
        <w:noProof/>
      </w:rPr>
      <w:t>3</w:t>
    </w:r>
    <w:r>
      <w:rPr>
        <w:rStyle w:val="af2"/>
      </w:rPr>
      <w:fldChar w:fldCharType="end"/>
    </w:r>
  </w:p>
  <w:p w:rsidR="00A841FD" w:rsidRDefault="00A841F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802A57">
      <w:rPr>
        <w:rStyle w:val="af2"/>
        <w:noProof/>
      </w:rPr>
      <w:t>1</w:t>
    </w:r>
    <w:r>
      <w:rPr>
        <w:rStyle w:val="af2"/>
      </w:rPr>
      <w:fldChar w:fldCharType="end"/>
    </w:r>
  </w:p>
  <w:p w:rsidR="00A841FD" w:rsidRDefault="00A841F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31" w:rsidRDefault="003C4931">
      <w:r>
        <w:separator/>
      </w:r>
    </w:p>
  </w:footnote>
  <w:footnote w:type="continuationSeparator" w:id="0">
    <w:p w:rsidR="003C4931" w:rsidRDefault="003C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A841FD" w:rsidRDefault="00A841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FD" w:rsidRDefault="00A841F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6156D"/>
    <w:multiLevelType w:val="multilevel"/>
    <w:tmpl w:val="B32C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50A5"/>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314"/>
    <w:rsid w:val="000B39CF"/>
    <w:rsid w:val="000B4570"/>
    <w:rsid w:val="000B5120"/>
    <w:rsid w:val="000B62EF"/>
    <w:rsid w:val="000B75FC"/>
    <w:rsid w:val="000C0250"/>
    <w:rsid w:val="000C15AA"/>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B7C"/>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4CE9"/>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E7E95"/>
    <w:rsid w:val="001F1435"/>
    <w:rsid w:val="001F19E3"/>
    <w:rsid w:val="001F3167"/>
    <w:rsid w:val="001F4199"/>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6052"/>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1B6"/>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931"/>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41C"/>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0DE"/>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197F"/>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2A57"/>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1E84"/>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C8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301"/>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F0A"/>
    <w:rsid w:val="009C753D"/>
    <w:rsid w:val="009C7895"/>
    <w:rsid w:val="009C7A40"/>
    <w:rsid w:val="009D0034"/>
    <w:rsid w:val="009D22A1"/>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549"/>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41FD"/>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2C52"/>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6F7B"/>
    <w:rsid w:val="00D52823"/>
    <w:rsid w:val="00D53C2D"/>
    <w:rsid w:val="00D54862"/>
    <w:rsid w:val="00D54E02"/>
    <w:rsid w:val="00D54E34"/>
    <w:rsid w:val="00D5565C"/>
    <w:rsid w:val="00D561B8"/>
    <w:rsid w:val="00D562AD"/>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68"/>
    <w:rsid w:val="00E21586"/>
    <w:rsid w:val="00E22A1E"/>
    <w:rsid w:val="00E2399F"/>
    <w:rsid w:val="00E26461"/>
    <w:rsid w:val="00E27FE7"/>
    <w:rsid w:val="00E30217"/>
    <w:rsid w:val="00E30359"/>
    <w:rsid w:val="00E323FF"/>
    <w:rsid w:val="00E325E2"/>
    <w:rsid w:val="00E32C1B"/>
    <w:rsid w:val="00E334A4"/>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3CF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0247"/>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4C06F6" w:rsidRDefault="004C06F6">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91C7E"/>
    <w:rsid w:val="000D2751"/>
    <w:rsid w:val="000F7E63"/>
    <w:rsid w:val="001C2397"/>
    <w:rsid w:val="001E2F01"/>
    <w:rsid w:val="001E6C3B"/>
    <w:rsid w:val="00280BC3"/>
    <w:rsid w:val="002C027D"/>
    <w:rsid w:val="002D31E5"/>
    <w:rsid w:val="002F283E"/>
    <w:rsid w:val="00331A03"/>
    <w:rsid w:val="00361F8C"/>
    <w:rsid w:val="00426A74"/>
    <w:rsid w:val="00434306"/>
    <w:rsid w:val="004367D3"/>
    <w:rsid w:val="004701DD"/>
    <w:rsid w:val="004B2E75"/>
    <w:rsid w:val="004C06F6"/>
    <w:rsid w:val="00506C44"/>
    <w:rsid w:val="00512665"/>
    <w:rsid w:val="0051717F"/>
    <w:rsid w:val="005374A1"/>
    <w:rsid w:val="00563C22"/>
    <w:rsid w:val="005640E3"/>
    <w:rsid w:val="00572035"/>
    <w:rsid w:val="00574E26"/>
    <w:rsid w:val="005A36A3"/>
    <w:rsid w:val="005E4374"/>
    <w:rsid w:val="00606C4F"/>
    <w:rsid w:val="006725C1"/>
    <w:rsid w:val="00715D39"/>
    <w:rsid w:val="007673A6"/>
    <w:rsid w:val="00827D6E"/>
    <w:rsid w:val="008B0B20"/>
    <w:rsid w:val="008E6A37"/>
    <w:rsid w:val="00937819"/>
    <w:rsid w:val="009743E2"/>
    <w:rsid w:val="009A012B"/>
    <w:rsid w:val="009E261C"/>
    <w:rsid w:val="00A5484B"/>
    <w:rsid w:val="00A730CD"/>
    <w:rsid w:val="00B31B3D"/>
    <w:rsid w:val="00BB51C7"/>
    <w:rsid w:val="00BF5649"/>
    <w:rsid w:val="00BF57A5"/>
    <w:rsid w:val="00C06BFB"/>
    <w:rsid w:val="00C62D77"/>
    <w:rsid w:val="00D31625"/>
    <w:rsid w:val="00D4562B"/>
    <w:rsid w:val="00D61C35"/>
    <w:rsid w:val="00DC2576"/>
    <w:rsid w:val="00E10706"/>
    <w:rsid w:val="00F82DAC"/>
    <w:rsid w:val="00FB7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7FFD-6CC8-43C0-8D25-B3CB4635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3790</Words>
  <Characters>21605</Characters>
  <Application>Microsoft Office Word</Application>
  <DocSecurity>0</DocSecurity>
  <Lines>180</Lines>
  <Paragraphs>50</Paragraphs>
  <ScaleCrop>false</ScaleCrop>
  <Company>Strong</Company>
  <LinksUpToDate>false</LinksUpToDate>
  <CharactersWithSpaces>25345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85</cp:revision>
  <cp:lastPrinted>2021-10-27T01:18:00Z</cp:lastPrinted>
  <dcterms:created xsi:type="dcterms:W3CDTF">2017-11-06T01:02:00Z</dcterms:created>
  <dcterms:modified xsi:type="dcterms:W3CDTF">2023-05-18T01:11:00Z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