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ascii="Times New Roman"/>
          <w:sz w:val="20"/>
        </w:rPr>
      </w:pPr>
    </w:p>
    <w:p>
      <w:pPr>
        <w:pStyle w:val="3"/>
        <w:spacing w:before="63"/>
        <w:ind w:left="0"/>
        <w:rPr>
          <w:rFonts w:hint="eastAsia" w:ascii="华文仿宋" w:hAnsi="华文仿宋" w:eastAsia="华文仿宋" w:cs="华文仿宋"/>
          <w:lang w:eastAsia="zh-CN"/>
        </w:rPr>
        <w:sectPr>
          <w:headerReference r:id="rId5" w:type="first"/>
          <w:footerReference r:id="rId8" w:type="first"/>
          <w:headerReference r:id="rId3" w:type="default"/>
          <w:footerReference r:id="rId6" w:type="default"/>
          <w:headerReference r:id="rId4" w:type="even"/>
          <w:footerReference r:id="rId7" w:type="even"/>
          <w:type w:val="continuous"/>
          <w:pgSz w:w="11910" w:h="16840"/>
          <w:pgMar w:top="1660" w:right="1040" w:bottom="280" w:left="1640" w:header="880" w:footer="720" w:gutter="0"/>
          <w:cols w:space="720" w:num="1"/>
        </w:sectPr>
      </w:pPr>
      <w:r>
        <w:rPr>
          <w:rFonts w:hint="eastAsia" w:ascii="华文仿宋" w:hAnsi="华文仿宋" w:eastAsia="华文仿宋" w:cs="华文仿宋"/>
          <w:lang w:eastAsia="zh-CN"/>
        </w:rPr>
        <w:drawing>
          <wp:inline distT="0" distB="0" distL="114300" distR="114300">
            <wp:extent cx="5847080" cy="8548370"/>
            <wp:effectExtent l="0" t="0" r="7620" b="11430"/>
            <wp:docPr id="7" name="图片 7" descr="7d9e65c7679872eca9aace9f558e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7d9e65c7679872eca9aace9f558e939"/>
                    <pic:cNvPicPr>
                      <a:picLocks noChangeAspect="1"/>
                    </pic:cNvPicPr>
                  </pic:nvPicPr>
                  <pic:blipFill>
                    <a:blip r:embed="rId12"/>
                    <a:stretch>
                      <a:fillRect/>
                    </a:stretch>
                  </pic:blipFill>
                  <pic:spPr>
                    <a:xfrm>
                      <a:off x="0" y="0"/>
                      <a:ext cx="5847080" cy="8548370"/>
                    </a:xfrm>
                    <a:prstGeom prst="rect">
                      <a:avLst/>
                    </a:prstGeom>
                  </pic:spPr>
                </pic:pic>
              </a:graphicData>
            </a:graphic>
          </wp:inline>
        </w:drawing>
      </w:r>
    </w:p>
    <w:p>
      <w:pPr>
        <w:widowControl/>
        <w:spacing w:line="360" w:lineRule="auto"/>
        <w:jc w:val="center"/>
      </w:pPr>
      <w:r>
        <w:rPr>
          <w:rFonts w:hint="eastAsia"/>
          <w:color w:val="000000"/>
          <w:sz w:val="43"/>
          <w:szCs w:val="43"/>
          <w:lang w:bidi="ar"/>
        </w:rPr>
        <w:t>目 录</w:t>
      </w:r>
    </w:p>
    <w:p>
      <w:pPr>
        <w:keepNext w:val="0"/>
        <w:keepLines w:val="0"/>
        <w:pageBreakBefore w:val="0"/>
        <w:widowControl/>
        <w:kinsoku/>
        <w:wordWrap/>
        <w:overflowPunct/>
        <w:topLinePunct w:val="0"/>
        <w:autoSpaceDE w:val="0"/>
        <w:autoSpaceDN w:val="0"/>
        <w:bidi w:val="0"/>
        <w:adjustRightInd/>
        <w:spacing w:line="432" w:lineRule="auto"/>
        <w:textAlignment w:val="auto"/>
      </w:pPr>
      <w:r>
        <w:rPr>
          <w:rFonts w:ascii="新宋体" w:hAnsi="新宋体" w:eastAsia="新宋体" w:cs="新宋体"/>
          <w:color w:val="000000"/>
          <w:sz w:val="28"/>
          <w:szCs w:val="28"/>
          <w:lang w:bidi="ar"/>
        </w:rPr>
        <w:t>前 言.............................................</w:t>
      </w:r>
      <w:r>
        <w:rPr>
          <w:rFonts w:hint="eastAsia" w:ascii="新宋体" w:hAnsi="新宋体" w:eastAsia="新宋体" w:cs="新宋体"/>
          <w:color w:val="000000"/>
          <w:sz w:val="28"/>
          <w:szCs w:val="28"/>
          <w:lang w:bidi="ar"/>
        </w:rPr>
        <w:t>....</w:t>
      </w:r>
      <w:r>
        <w:rPr>
          <w:rFonts w:ascii="新宋体" w:hAnsi="新宋体" w:eastAsia="新宋体" w:cs="新宋体"/>
          <w:color w:val="000000"/>
          <w:sz w:val="28"/>
          <w:szCs w:val="28"/>
          <w:lang w:bidi="ar"/>
        </w:rPr>
        <w:t xml:space="preserve">... - 2 - </w:t>
      </w:r>
    </w:p>
    <w:p>
      <w:pPr>
        <w:keepNext w:val="0"/>
        <w:keepLines w:val="0"/>
        <w:pageBreakBefore w:val="0"/>
        <w:widowControl/>
        <w:kinsoku/>
        <w:wordWrap/>
        <w:overflowPunct/>
        <w:topLinePunct w:val="0"/>
        <w:autoSpaceDE w:val="0"/>
        <w:autoSpaceDN w:val="0"/>
        <w:bidi w:val="0"/>
        <w:adjustRightInd/>
        <w:spacing w:line="432" w:lineRule="auto"/>
        <w:textAlignment w:val="auto"/>
      </w:pPr>
      <w:r>
        <w:rPr>
          <w:rFonts w:hint="eastAsia" w:ascii="新宋体" w:hAnsi="新宋体" w:eastAsia="新宋体" w:cs="新宋体"/>
          <w:color w:val="000000"/>
          <w:sz w:val="28"/>
          <w:szCs w:val="28"/>
          <w:lang w:bidi="ar"/>
        </w:rPr>
        <w:t xml:space="preserve">第一部分 毕业生就业基本情况.............................. - 3 - </w:t>
      </w:r>
    </w:p>
    <w:p>
      <w:pPr>
        <w:keepNext w:val="0"/>
        <w:keepLines w:val="0"/>
        <w:pageBreakBefore w:val="0"/>
        <w:widowControl/>
        <w:kinsoku/>
        <w:wordWrap/>
        <w:overflowPunct/>
        <w:topLinePunct w:val="0"/>
        <w:autoSpaceDE w:val="0"/>
        <w:autoSpaceDN w:val="0"/>
        <w:bidi w:val="0"/>
        <w:adjustRightInd/>
        <w:spacing w:line="432" w:lineRule="auto"/>
        <w:ind w:firstLine="560" w:firstLineChars="200"/>
        <w:textAlignment w:val="auto"/>
      </w:pPr>
      <w:r>
        <w:rPr>
          <w:rFonts w:hint="eastAsia" w:ascii="新宋体" w:hAnsi="新宋体" w:eastAsia="新宋体" w:cs="新宋体"/>
          <w:color w:val="000000"/>
          <w:sz w:val="28"/>
          <w:szCs w:val="28"/>
          <w:lang w:bidi="ar"/>
        </w:rPr>
        <w:t>一、毕业生规模及结构...........................</w:t>
      </w:r>
      <w:r>
        <w:rPr>
          <w:rFonts w:ascii="新宋体" w:hAnsi="新宋体" w:eastAsia="新宋体" w:cs="新宋体"/>
          <w:color w:val="000000"/>
          <w:sz w:val="28"/>
          <w:szCs w:val="28"/>
          <w:lang w:bidi="ar"/>
        </w:rPr>
        <w:t>..</w:t>
      </w:r>
      <w:r>
        <w:rPr>
          <w:rFonts w:hint="eastAsia" w:ascii="新宋体" w:hAnsi="新宋体" w:eastAsia="新宋体" w:cs="新宋体"/>
          <w:color w:val="000000"/>
          <w:sz w:val="28"/>
          <w:szCs w:val="28"/>
          <w:lang w:bidi="ar"/>
        </w:rPr>
        <w:t xml:space="preserve">.... - 3 - </w:t>
      </w:r>
    </w:p>
    <w:p>
      <w:pPr>
        <w:keepNext w:val="0"/>
        <w:keepLines w:val="0"/>
        <w:pageBreakBefore w:val="0"/>
        <w:widowControl/>
        <w:kinsoku/>
        <w:wordWrap/>
        <w:overflowPunct/>
        <w:topLinePunct w:val="0"/>
        <w:autoSpaceDE w:val="0"/>
        <w:autoSpaceDN w:val="0"/>
        <w:bidi w:val="0"/>
        <w:adjustRightInd/>
        <w:spacing w:line="432" w:lineRule="auto"/>
        <w:ind w:firstLine="560" w:firstLineChars="200"/>
        <w:textAlignment w:val="auto"/>
      </w:pPr>
      <w:r>
        <w:rPr>
          <w:rFonts w:hint="eastAsia" w:ascii="新宋体" w:hAnsi="新宋体" w:eastAsia="新宋体" w:cs="新宋体"/>
          <w:color w:val="000000"/>
          <w:sz w:val="28"/>
          <w:szCs w:val="28"/>
          <w:lang w:bidi="ar"/>
        </w:rPr>
        <w:t>二、毕业生就业率及升本情况.....................</w:t>
      </w:r>
      <w:r>
        <w:rPr>
          <w:rFonts w:ascii="新宋体" w:hAnsi="新宋体" w:eastAsia="新宋体" w:cs="新宋体"/>
          <w:color w:val="000000"/>
          <w:sz w:val="28"/>
          <w:szCs w:val="28"/>
          <w:lang w:bidi="ar"/>
        </w:rPr>
        <w:t>.....</w:t>
      </w:r>
      <w:r>
        <w:rPr>
          <w:rFonts w:hint="eastAsia" w:ascii="新宋体" w:hAnsi="新宋体" w:eastAsia="新宋体" w:cs="新宋体"/>
          <w:color w:val="000000"/>
          <w:sz w:val="28"/>
          <w:szCs w:val="28"/>
          <w:lang w:bidi="ar"/>
        </w:rPr>
        <w:t xml:space="preserve">. - 7 - </w:t>
      </w:r>
    </w:p>
    <w:p>
      <w:pPr>
        <w:keepNext w:val="0"/>
        <w:keepLines w:val="0"/>
        <w:pageBreakBefore w:val="0"/>
        <w:widowControl/>
        <w:kinsoku/>
        <w:wordWrap/>
        <w:overflowPunct/>
        <w:topLinePunct w:val="0"/>
        <w:autoSpaceDE w:val="0"/>
        <w:autoSpaceDN w:val="0"/>
        <w:bidi w:val="0"/>
        <w:adjustRightInd/>
        <w:spacing w:line="432" w:lineRule="auto"/>
        <w:ind w:firstLine="560" w:firstLineChars="200"/>
        <w:textAlignment w:val="auto"/>
        <w:rPr>
          <w:rFonts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三、毕业生就业流向..........................</w:t>
      </w:r>
      <w:r>
        <w:rPr>
          <w:rFonts w:ascii="新宋体" w:hAnsi="新宋体" w:eastAsia="新宋体" w:cs="新宋体"/>
          <w:color w:val="000000"/>
          <w:sz w:val="28"/>
          <w:szCs w:val="28"/>
          <w:lang w:bidi="ar"/>
        </w:rPr>
        <w:t>..</w:t>
      </w:r>
      <w:r>
        <w:rPr>
          <w:rFonts w:hint="eastAsia" w:ascii="新宋体" w:hAnsi="新宋体" w:eastAsia="新宋体" w:cs="新宋体"/>
          <w:color w:val="000000"/>
          <w:sz w:val="28"/>
          <w:szCs w:val="28"/>
          <w:lang w:bidi="ar"/>
        </w:rPr>
        <w:t xml:space="preserve">...... - 11 - </w:t>
      </w:r>
    </w:p>
    <w:p>
      <w:pPr>
        <w:keepNext w:val="0"/>
        <w:keepLines w:val="0"/>
        <w:pageBreakBefore w:val="0"/>
        <w:widowControl/>
        <w:kinsoku/>
        <w:wordWrap/>
        <w:overflowPunct/>
        <w:topLinePunct w:val="0"/>
        <w:autoSpaceDE w:val="0"/>
        <w:autoSpaceDN w:val="0"/>
        <w:bidi w:val="0"/>
        <w:adjustRightInd/>
        <w:spacing w:line="432" w:lineRule="auto"/>
        <w:textAlignment w:val="auto"/>
        <w:rPr>
          <w:rFonts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 xml:space="preserve">第二部分 毕业生就业工作举措 ............................ - 13 - </w:t>
      </w:r>
    </w:p>
    <w:p>
      <w:pPr>
        <w:keepNext w:val="0"/>
        <w:keepLines w:val="0"/>
        <w:pageBreakBefore w:val="0"/>
        <w:widowControl/>
        <w:kinsoku/>
        <w:wordWrap/>
        <w:overflowPunct/>
        <w:topLinePunct w:val="0"/>
        <w:autoSpaceDE w:val="0"/>
        <w:autoSpaceDN w:val="0"/>
        <w:bidi w:val="0"/>
        <w:adjustRightInd/>
        <w:spacing w:line="432" w:lineRule="auto"/>
        <w:ind w:firstLine="560" w:firstLineChars="200"/>
        <w:textAlignment w:val="auto"/>
        <w:rPr>
          <w:rFonts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 xml:space="preserve">一、认真落实省委、省政府部署和要求 ................. - 13 - </w:t>
      </w:r>
    </w:p>
    <w:p>
      <w:pPr>
        <w:keepNext w:val="0"/>
        <w:keepLines w:val="0"/>
        <w:pageBreakBefore w:val="0"/>
        <w:widowControl/>
        <w:kinsoku/>
        <w:wordWrap/>
        <w:overflowPunct/>
        <w:topLinePunct w:val="0"/>
        <w:autoSpaceDE w:val="0"/>
        <w:autoSpaceDN w:val="0"/>
        <w:bidi w:val="0"/>
        <w:adjustRightInd/>
        <w:spacing w:line="432" w:lineRule="auto"/>
        <w:ind w:firstLine="560" w:firstLineChars="200"/>
        <w:textAlignment w:val="auto"/>
        <w:rPr>
          <w:rFonts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 xml:space="preserve">二、落实“一把手”工程，建立全员参与的工作机制 ..... - 13 - </w:t>
      </w:r>
    </w:p>
    <w:p>
      <w:pPr>
        <w:keepNext w:val="0"/>
        <w:keepLines w:val="0"/>
        <w:pageBreakBefore w:val="0"/>
        <w:widowControl/>
        <w:kinsoku/>
        <w:wordWrap/>
        <w:overflowPunct/>
        <w:topLinePunct w:val="0"/>
        <w:autoSpaceDE w:val="0"/>
        <w:autoSpaceDN w:val="0"/>
        <w:bidi w:val="0"/>
        <w:adjustRightInd/>
        <w:spacing w:line="432" w:lineRule="auto"/>
        <w:ind w:firstLine="560" w:firstLineChars="200"/>
        <w:textAlignment w:val="auto"/>
        <w:rPr>
          <w:rFonts w:hint="eastAsia"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 xml:space="preserve">三、拓展毕业生就业渠道，引导毕业生在辽就业 ......... - 14 - </w:t>
      </w:r>
    </w:p>
    <w:p>
      <w:pPr>
        <w:keepNext w:val="0"/>
        <w:keepLines w:val="0"/>
        <w:pageBreakBefore w:val="0"/>
        <w:widowControl/>
        <w:kinsoku/>
        <w:wordWrap/>
        <w:overflowPunct/>
        <w:topLinePunct w:val="0"/>
        <w:autoSpaceDE w:val="0"/>
        <w:autoSpaceDN w:val="0"/>
        <w:bidi w:val="0"/>
        <w:adjustRightInd/>
        <w:spacing w:line="432" w:lineRule="auto"/>
        <w:ind w:firstLine="560" w:firstLineChars="200"/>
        <w:textAlignment w:val="auto"/>
        <w:rPr>
          <w:rFonts w:hint="eastAsia"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 xml:space="preserve">四、精准帮扶，保障重点群体更加充分就业 ............. - 16 - </w:t>
      </w:r>
    </w:p>
    <w:p>
      <w:pPr>
        <w:keepNext w:val="0"/>
        <w:keepLines w:val="0"/>
        <w:pageBreakBefore w:val="0"/>
        <w:widowControl/>
        <w:kinsoku/>
        <w:wordWrap/>
        <w:overflowPunct/>
        <w:topLinePunct w:val="0"/>
        <w:autoSpaceDE w:val="0"/>
        <w:autoSpaceDN w:val="0"/>
        <w:bidi w:val="0"/>
        <w:adjustRightInd/>
        <w:spacing w:line="432" w:lineRule="auto"/>
        <w:ind w:firstLine="560" w:firstLineChars="200"/>
        <w:textAlignment w:val="auto"/>
        <w:rPr>
          <w:rFonts w:hint="eastAsia"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五、稳步推进创新创业工作，逐渐完善创新创业体系...... - 16 –</w:t>
      </w:r>
    </w:p>
    <w:p>
      <w:pPr>
        <w:keepNext w:val="0"/>
        <w:keepLines w:val="0"/>
        <w:pageBreakBefore w:val="0"/>
        <w:widowControl/>
        <w:kinsoku/>
        <w:wordWrap/>
        <w:overflowPunct/>
        <w:topLinePunct w:val="0"/>
        <w:autoSpaceDE w:val="0"/>
        <w:autoSpaceDN w:val="0"/>
        <w:bidi w:val="0"/>
        <w:adjustRightInd/>
        <w:spacing w:line="432" w:lineRule="auto"/>
        <w:textAlignment w:val="auto"/>
        <w:rPr>
          <w:rFonts w:hint="eastAsia"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第三部分 就业相关分析......</w:t>
      </w:r>
      <w:r>
        <w:rPr>
          <w:rFonts w:hint="eastAsia" w:ascii="新宋体" w:hAnsi="新宋体" w:eastAsia="新宋体" w:cs="新宋体"/>
          <w:color w:val="000000"/>
          <w:sz w:val="28"/>
          <w:szCs w:val="28"/>
          <w:lang w:val="en-US" w:eastAsia="zh-CN" w:bidi="ar"/>
        </w:rPr>
        <w:t>........................</w:t>
      </w:r>
      <w:r>
        <w:rPr>
          <w:rFonts w:hint="eastAsia" w:ascii="新宋体" w:hAnsi="新宋体" w:eastAsia="新宋体" w:cs="新宋体"/>
          <w:color w:val="000000"/>
          <w:sz w:val="28"/>
          <w:szCs w:val="28"/>
          <w:lang w:bidi="ar"/>
        </w:rPr>
        <w:t xml:space="preserve">..... - </w:t>
      </w:r>
      <w:r>
        <w:rPr>
          <w:rFonts w:hint="eastAsia" w:ascii="新宋体" w:hAnsi="新宋体" w:eastAsia="新宋体" w:cs="新宋体"/>
          <w:color w:val="000000"/>
          <w:sz w:val="28"/>
          <w:szCs w:val="28"/>
          <w:lang w:val="en-US" w:eastAsia="zh-CN" w:bidi="ar"/>
        </w:rPr>
        <w:t>17</w:t>
      </w:r>
      <w:r>
        <w:rPr>
          <w:rFonts w:hint="eastAsia" w:ascii="新宋体" w:hAnsi="新宋体" w:eastAsia="新宋体" w:cs="新宋体"/>
          <w:color w:val="000000"/>
          <w:sz w:val="28"/>
          <w:szCs w:val="28"/>
          <w:lang w:bidi="ar"/>
        </w:rPr>
        <w:t xml:space="preserve"> - </w:t>
      </w:r>
    </w:p>
    <w:p>
      <w:pPr>
        <w:keepNext w:val="0"/>
        <w:keepLines w:val="0"/>
        <w:pageBreakBefore w:val="0"/>
        <w:widowControl/>
        <w:numPr>
          <w:ilvl w:val="0"/>
          <w:numId w:val="1"/>
        </w:numPr>
        <w:kinsoku/>
        <w:wordWrap/>
        <w:overflowPunct/>
        <w:topLinePunct w:val="0"/>
        <w:autoSpaceDE w:val="0"/>
        <w:autoSpaceDN w:val="0"/>
        <w:bidi w:val="0"/>
        <w:adjustRightInd/>
        <w:spacing w:line="432" w:lineRule="auto"/>
        <w:ind w:firstLine="560" w:firstLineChars="200"/>
        <w:textAlignment w:val="auto"/>
        <w:rPr>
          <w:rFonts w:hint="eastAsia"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毕业生总体薪酬状况分析.......</w:t>
      </w:r>
      <w:r>
        <w:rPr>
          <w:rFonts w:hint="eastAsia" w:ascii="新宋体" w:hAnsi="新宋体" w:eastAsia="新宋体" w:cs="新宋体"/>
          <w:color w:val="000000"/>
          <w:sz w:val="28"/>
          <w:szCs w:val="28"/>
          <w:lang w:val="en-US" w:eastAsia="zh-CN" w:bidi="ar"/>
        </w:rPr>
        <w:t>...............</w:t>
      </w:r>
      <w:r>
        <w:rPr>
          <w:rFonts w:hint="eastAsia" w:ascii="新宋体" w:hAnsi="新宋体" w:eastAsia="新宋体" w:cs="新宋体"/>
          <w:color w:val="000000"/>
          <w:sz w:val="28"/>
          <w:szCs w:val="28"/>
          <w:lang w:bidi="ar"/>
        </w:rPr>
        <w:t xml:space="preserve">.... - </w:t>
      </w:r>
      <w:r>
        <w:rPr>
          <w:rFonts w:hint="eastAsia" w:ascii="新宋体" w:hAnsi="新宋体" w:eastAsia="新宋体" w:cs="新宋体"/>
          <w:color w:val="000000"/>
          <w:sz w:val="28"/>
          <w:szCs w:val="28"/>
          <w:lang w:val="en-US" w:eastAsia="zh-CN" w:bidi="ar"/>
        </w:rPr>
        <w:t>17</w:t>
      </w:r>
      <w:r>
        <w:rPr>
          <w:rFonts w:hint="eastAsia" w:ascii="新宋体" w:hAnsi="新宋体" w:eastAsia="新宋体" w:cs="新宋体"/>
          <w:color w:val="000000"/>
          <w:sz w:val="28"/>
          <w:szCs w:val="28"/>
          <w:lang w:bidi="ar"/>
        </w:rPr>
        <w:t xml:space="preserve"> - </w:t>
      </w:r>
    </w:p>
    <w:p>
      <w:pPr>
        <w:keepNext w:val="0"/>
        <w:keepLines w:val="0"/>
        <w:pageBreakBefore w:val="0"/>
        <w:widowControl/>
        <w:numPr>
          <w:ilvl w:val="0"/>
          <w:numId w:val="1"/>
        </w:numPr>
        <w:kinsoku/>
        <w:wordWrap/>
        <w:overflowPunct/>
        <w:topLinePunct w:val="0"/>
        <w:autoSpaceDE w:val="0"/>
        <w:autoSpaceDN w:val="0"/>
        <w:bidi w:val="0"/>
        <w:adjustRightInd/>
        <w:spacing w:line="432" w:lineRule="auto"/>
        <w:ind w:firstLine="560" w:firstLineChars="200"/>
        <w:textAlignment w:val="auto"/>
        <w:rPr>
          <w:rFonts w:hint="eastAsia"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毕业生就业满意度和专业对口度分析....</w:t>
      </w:r>
      <w:r>
        <w:rPr>
          <w:rFonts w:hint="eastAsia" w:ascii="新宋体" w:hAnsi="新宋体" w:eastAsia="新宋体" w:cs="新宋体"/>
          <w:color w:val="000000"/>
          <w:sz w:val="28"/>
          <w:szCs w:val="28"/>
          <w:lang w:val="en-US" w:eastAsia="zh-CN" w:bidi="ar"/>
        </w:rPr>
        <w:t>.....</w:t>
      </w:r>
      <w:r>
        <w:rPr>
          <w:rFonts w:hint="eastAsia" w:ascii="新宋体" w:hAnsi="新宋体" w:eastAsia="新宋体" w:cs="新宋体"/>
          <w:color w:val="000000"/>
          <w:sz w:val="28"/>
          <w:szCs w:val="28"/>
          <w:lang w:bidi="ar"/>
        </w:rPr>
        <w:t xml:space="preserve">....... - </w:t>
      </w:r>
      <w:r>
        <w:rPr>
          <w:rFonts w:hint="eastAsia" w:ascii="新宋体" w:hAnsi="新宋体" w:eastAsia="新宋体" w:cs="新宋体"/>
          <w:color w:val="000000"/>
          <w:sz w:val="28"/>
          <w:szCs w:val="28"/>
          <w:lang w:val="en-US" w:eastAsia="zh-CN" w:bidi="ar"/>
        </w:rPr>
        <w:t>18</w:t>
      </w:r>
      <w:r>
        <w:rPr>
          <w:rFonts w:hint="eastAsia" w:ascii="新宋体" w:hAnsi="新宋体" w:eastAsia="新宋体" w:cs="新宋体"/>
          <w:color w:val="000000"/>
          <w:sz w:val="28"/>
          <w:szCs w:val="28"/>
          <w:lang w:bidi="ar"/>
        </w:rPr>
        <w:t xml:space="preserve"> - </w:t>
      </w:r>
    </w:p>
    <w:p>
      <w:pPr>
        <w:keepNext w:val="0"/>
        <w:keepLines w:val="0"/>
        <w:pageBreakBefore w:val="0"/>
        <w:widowControl/>
        <w:numPr>
          <w:ilvl w:val="0"/>
          <w:numId w:val="1"/>
        </w:numPr>
        <w:kinsoku/>
        <w:wordWrap/>
        <w:overflowPunct/>
        <w:topLinePunct w:val="0"/>
        <w:autoSpaceDE w:val="0"/>
        <w:autoSpaceDN w:val="0"/>
        <w:bidi w:val="0"/>
        <w:adjustRightInd/>
        <w:spacing w:line="432" w:lineRule="auto"/>
        <w:ind w:firstLine="560" w:firstLineChars="200"/>
        <w:textAlignment w:val="auto"/>
        <w:rPr>
          <w:rFonts w:hint="eastAsia"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来校招聘用人单位情况.........</w:t>
      </w:r>
      <w:r>
        <w:rPr>
          <w:rFonts w:hint="eastAsia" w:ascii="新宋体" w:hAnsi="新宋体" w:eastAsia="新宋体" w:cs="新宋体"/>
          <w:color w:val="000000"/>
          <w:sz w:val="28"/>
          <w:szCs w:val="28"/>
          <w:lang w:val="en-US" w:eastAsia="zh-CN" w:bidi="ar"/>
        </w:rPr>
        <w:t>.................</w:t>
      </w:r>
      <w:r>
        <w:rPr>
          <w:rFonts w:hint="eastAsia" w:ascii="新宋体" w:hAnsi="新宋体" w:eastAsia="新宋体" w:cs="新宋体"/>
          <w:color w:val="000000"/>
          <w:sz w:val="28"/>
          <w:szCs w:val="28"/>
          <w:lang w:bidi="ar"/>
        </w:rPr>
        <w:t xml:space="preserve">.. - </w:t>
      </w:r>
      <w:r>
        <w:rPr>
          <w:rFonts w:hint="eastAsia" w:ascii="新宋体" w:hAnsi="新宋体" w:eastAsia="新宋体" w:cs="新宋体"/>
          <w:color w:val="000000"/>
          <w:sz w:val="28"/>
          <w:szCs w:val="28"/>
          <w:lang w:val="en-US" w:eastAsia="zh-CN" w:bidi="ar"/>
        </w:rPr>
        <w:t>19</w:t>
      </w:r>
      <w:r>
        <w:rPr>
          <w:rFonts w:hint="eastAsia" w:ascii="新宋体" w:hAnsi="新宋体" w:eastAsia="新宋体" w:cs="新宋体"/>
          <w:color w:val="000000"/>
          <w:sz w:val="28"/>
          <w:szCs w:val="28"/>
          <w:lang w:bidi="ar"/>
        </w:rPr>
        <w:t xml:space="preserve"> - </w:t>
      </w:r>
    </w:p>
    <w:p>
      <w:pPr>
        <w:keepNext w:val="0"/>
        <w:keepLines w:val="0"/>
        <w:pageBreakBefore w:val="0"/>
        <w:widowControl/>
        <w:kinsoku/>
        <w:wordWrap/>
        <w:overflowPunct/>
        <w:topLinePunct w:val="0"/>
        <w:autoSpaceDE w:val="0"/>
        <w:autoSpaceDN w:val="0"/>
        <w:bidi w:val="0"/>
        <w:adjustRightInd/>
        <w:spacing w:line="432" w:lineRule="auto"/>
        <w:textAlignment w:val="auto"/>
        <w:rPr>
          <w:rFonts w:hint="eastAsia"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 xml:space="preserve">第四部分 就业对教育教学反馈............................. - </w:t>
      </w:r>
      <w:r>
        <w:rPr>
          <w:rFonts w:hint="eastAsia" w:ascii="新宋体" w:hAnsi="新宋体" w:eastAsia="新宋体" w:cs="新宋体"/>
          <w:color w:val="000000"/>
          <w:sz w:val="28"/>
          <w:szCs w:val="28"/>
          <w:lang w:val="en-US" w:eastAsia="zh-CN" w:bidi="ar"/>
        </w:rPr>
        <w:t>20</w:t>
      </w:r>
      <w:r>
        <w:rPr>
          <w:rFonts w:hint="eastAsia" w:ascii="新宋体" w:hAnsi="新宋体" w:eastAsia="新宋体" w:cs="新宋体"/>
          <w:color w:val="000000"/>
          <w:sz w:val="28"/>
          <w:szCs w:val="28"/>
          <w:lang w:bidi="ar"/>
        </w:rPr>
        <w:t xml:space="preserve"> - </w:t>
      </w:r>
    </w:p>
    <w:p>
      <w:pPr>
        <w:keepNext w:val="0"/>
        <w:keepLines w:val="0"/>
        <w:pageBreakBefore w:val="0"/>
        <w:widowControl/>
        <w:kinsoku/>
        <w:wordWrap/>
        <w:overflowPunct/>
        <w:topLinePunct w:val="0"/>
        <w:autoSpaceDE w:val="0"/>
        <w:autoSpaceDN w:val="0"/>
        <w:bidi w:val="0"/>
        <w:adjustRightInd/>
        <w:spacing w:line="432" w:lineRule="auto"/>
        <w:ind w:firstLine="560" w:firstLineChars="200"/>
        <w:textAlignment w:val="auto"/>
        <w:rPr>
          <w:rFonts w:hint="eastAsia"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 xml:space="preserve">一、人才培养方案，全面提升学生行业素养.............  </w:t>
      </w:r>
      <w:r>
        <w:rPr>
          <w:rFonts w:hint="eastAsia" w:ascii="新宋体" w:hAnsi="新宋体" w:eastAsia="新宋体" w:cs="新宋体"/>
          <w:color w:val="000000"/>
          <w:sz w:val="28"/>
          <w:szCs w:val="28"/>
          <w:lang w:bidi="ar"/>
        </w:rPr>
        <w:t xml:space="preserve">- </w:t>
      </w:r>
      <w:r>
        <w:rPr>
          <w:rFonts w:hint="eastAsia" w:ascii="新宋体" w:hAnsi="新宋体" w:eastAsia="新宋体" w:cs="新宋体"/>
          <w:color w:val="000000"/>
          <w:sz w:val="28"/>
          <w:szCs w:val="28"/>
          <w:lang w:val="en-US" w:eastAsia="zh-CN" w:bidi="ar"/>
        </w:rPr>
        <w:t>20</w:t>
      </w:r>
      <w:r>
        <w:rPr>
          <w:rFonts w:hint="eastAsia" w:ascii="新宋体" w:hAnsi="新宋体" w:eastAsia="新宋体" w:cs="新宋体"/>
          <w:color w:val="000000"/>
          <w:sz w:val="28"/>
          <w:szCs w:val="28"/>
          <w:lang w:bidi="ar"/>
        </w:rPr>
        <w:t xml:space="preserve"> - </w:t>
      </w:r>
    </w:p>
    <w:p>
      <w:pPr>
        <w:keepNext w:val="0"/>
        <w:keepLines w:val="0"/>
        <w:pageBreakBefore w:val="0"/>
        <w:widowControl/>
        <w:kinsoku/>
        <w:wordWrap/>
        <w:overflowPunct/>
        <w:topLinePunct w:val="0"/>
        <w:autoSpaceDE w:val="0"/>
        <w:autoSpaceDN w:val="0"/>
        <w:bidi w:val="0"/>
        <w:adjustRightInd/>
        <w:spacing w:line="432" w:lineRule="auto"/>
        <w:ind w:firstLine="560" w:firstLineChars="200"/>
        <w:textAlignment w:val="auto"/>
        <w:rPr>
          <w:rFonts w:hint="eastAsia" w:ascii="新宋体" w:hAnsi="新宋体" w:eastAsia="新宋体" w:cs="新宋体"/>
          <w:color w:val="000000"/>
          <w:sz w:val="28"/>
          <w:szCs w:val="28"/>
          <w:lang w:bidi="ar"/>
        </w:rPr>
      </w:pPr>
      <w:r>
        <w:rPr>
          <w:rFonts w:hint="eastAsia" w:ascii="新宋体" w:hAnsi="新宋体" w:eastAsia="新宋体" w:cs="新宋体"/>
          <w:color w:val="000000"/>
          <w:sz w:val="28"/>
          <w:szCs w:val="28"/>
          <w:lang w:bidi="ar"/>
        </w:rPr>
        <w:t xml:space="preserve">二、通过校企合作育人，强化技能培养.................. - </w:t>
      </w:r>
      <w:r>
        <w:rPr>
          <w:rFonts w:hint="eastAsia" w:ascii="新宋体" w:hAnsi="新宋体" w:eastAsia="新宋体" w:cs="新宋体"/>
          <w:color w:val="000000"/>
          <w:sz w:val="28"/>
          <w:szCs w:val="28"/>
          <w:lang w:val="en-US" w:eastAsia="zh-CN" w:bidi="ar"/>
        </w:rPr>
        <w:t>21</w:t>
      </w:r>
      <w:r>
        <w:rPr>
          <w:rFonts w:hint="eastAsia" w:ascii="新宋体" w:hAnsi="新宋体" w:eastAsia="新宋体" w:cs="新宋体"/>
          <w:color w:val="000000"/>
          <w:sz w:val="28"/>
          <w:szCs w:val="28"/>
          <w:lang w:bidi="ar"/>
        </w:rPr>
        <w:t xml:space="preserve"> -</w:t>
      </w:r>
    </w:p>
    <w:p>
      <w:pPr>
        <w:pStyle w:val="2"/>
        <w:keepNext w:val="0"/>
        <w:keepLines w:val="0"/>
        <w:pageBreakBefore w:val="0"/>
        <w:kinsoku/>
        <w:wordWrap/>
        <w:overflowPunct/>
        <w:topLinePunct w:val="0"/>
        <w:autoSpaceDE w:val="0"/>
        <w:autoSpaceDN w:val="0"/>
        <w:bidi w:val="0"/>
        <w:adjustRightInd/>
        <w:spacing w:line="432" w:lineRule="auto"/>
        <w:textAlignment w:val="auto"/>
        <w:rPr>
          <w:rFonts w:hint="default" w:eastAsia="新宋体"/>
          <w:lang w:val="en-US" w:eastAsia="zh-CN"/>
        </w:rPr>
      </w:pPr>
      <w:r>
        <w:rPr>
          <w:rFonts w:hint="eastAsia" w:ascii="新宋体" w:hAnsi="新宋体" w:eastAsia="新宋体" w:cs="新宋体"/>
          <w:color w:val="000000"/>
          <w:sz w:val="28"/>
          <w:szCs w:val="28"/>
          <w:lang w:val="en-US" w:eastAsia="zh-CN" w:bidi="ar"/>
        </w:rPr>
        <w:t xml:space="preserve">    三、建立合理升学机制，提供良好升学环境，鼓励学生升学</w:t>
      </w:r>
      <w:r>
        <w:rPr>
          <w:rFonts w:hint="eastAsia" w:ascii="新宋体" w:hAnsi="新宋体" w:eastAsia="新宋体" w:cs="新宋体"/>
          <w:color w:val="000000"/>
          <w:sz w:val="28"/>
          <w:szCs w:val="28"/>
          <w:lang w:bidi="ar"/>
        </w:rPr>
        <w:t xml:space="preserve"> - </w:t>
      </w:r>
      <w:r>
        <w:rPr>
          <w:rFonts w:hint="eastAsia" w:ascii="新宋体" w:hAnsi="新宋体" w:eastAsia="新宋体" w:cs="新宋体"/>
          <w:color w:val="000000"/>
          <w:sz w:val="28"/>
          <w:szCs w:val="28"/>
          <w:lang w:val="en-US" w:eastAsia="zh-CN" w:bidi="ar"/>
        </w:rPr>
        <w:t>21</w:t>
      </w:r>
      <w:r>
        <w:rPr>
          <w:rFonts w:hint="eastAsia" w:ascii="新宋体" w:hAnsi="新宋体" w:eastAsia="新宋体" w:cs="新宋体"/>
          <w:color w:val="000000"/>
          <w:sz w:val="28"/>
          <w:szCs w:val="28"/>
          <w:lang w:bidi="ar"/>
        </w:rPr>
        <w:t xml:space="preserve"> -</w:t>
      </w:r>
    </w:p>
    <w:p>
      <w:pPr>
        <w:widowControl/>
        <w:spacing w:line="480" w:lineRule="auto"/>
        <w:ind w:firstLine="560" w:firstLineChars="200"/>
        <w:rPr>
          <w:rFonts w:hint="eastAsia" w:ascii="新宋体" w:hAnsi="新宋体" w:eastAsia="新宋体" w:cs="新宋体"/>
          <w:color w:val="000000"/>
          <w:sz w:val="28"/>
          <w:szCs w:val="28"/>
          <w:lang w:bidi="ar"/>
        </w:rPr>
      </w:pPr>
    </w:p>
    <w:p>
      <w:pPr>
        <w:pStyle w:val="2"/>
        <w:rPr>
          <w:rFonts w:hint="eastAsia"/>
        </w:rPr>
        <w:sectPr>
          <w:headerReference r:id="rId9" w:type="default"/>
          <w:footerReference r:id="rId10" w:type="default"/>
          <w:pgSz w:w="11910" w:h="16840"/>
          <w:pgMar w:top="1660" w:right="1040" w:bottom="1160" w:left="1640" w:header="880" w:footer="972" w:gutter="0"/>
          <w:pgNumType w:start="1"/>
          <w:cols w:space="720" w:num="1"/>
        </w:sectPr>
      </w:pPr>
    </w:p>
    <w:p>
      <w:pPr>
        <w:pStyle w:val="6"/>
        <w:rPr>
          <w:rFonts w:ascii="新宋体"/>
          <w:sz w:val="20"/>
        </w:rPr>
      </w:pPr>
    </w:p>
    <w:p>
      <w:pPr>
        <w:pStyle w:val="6"/>
        <w:rPr>
          <w:rFonts w:ascii="新宋体"/>
          <w:sz w:val="20"/>
        </w:rPr>
      </w:pPr>
    </w:p>
    <w:p>
      <w:pPr>
        <w:pStyle w:val="3"/>
        <w:tabs>
          <w:tab w:val="left" w:pos="640"/>
        </w:tabs>
        <w:ind w:left="0" w:right="200"/>
        <w:rPr>
          <w:b/>
          <w:bCs/>
        </w:rPr>
      </w:pPr>
      <w:r>
        <w:rPr>
          <w:b/>
          <w:bCs/>
        </w:rPr>
        <w:t>前</w:t>
      </w:r>
      <w:r>
        <w:rPr>
          <w:b/>
          <w:bCs/>
        </w:rPr>
        <w:tab/>
      </w:r>
      <w:r>
        <w:rPr>
          <w:b/>
          <w:bCs/>
        </w:rPr>
        <w:t>言</w:t>
      </w:r>
    </w:p>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660" w:firstLineChars="200"/>
        <w:jc w:val="both"/>
        <w:textAlignment w:val="auto"/>
        <w:rPr>
          <w:rFonts w:hint="eastAsia" w:ascii="仿宋" w:hAnsi="仿宋" w:eastAsia="仿宋" w:cs="仿宋"/>
          <w:spacing w:val="13"/>
          <w:w w:val="95"/>
        </w:rPr>
      </w:pPr>
      <w:r>
        <w:rPr>
          <w:rFonts w:hint="eastAsia" w:ascii="仿宋" w:hAnsi="仿宋" w:eastAsia="仿宋" w:cs="仿宋"/>
          <w:spacing w:val="13"/>
          <w:w w:val="95"/>
        </w:rPr>
        <w:t>辽宁城市建设职业技术学院为辽宁省人民政府批准的一所全日制公办普通高等职业院校。学院前身为成立于 1982 年的国家级重点中专—辽宁省城市建设学校，2010 年经省政府批准，全面举办高等职业教育。30 余年的办学历史，使学院成为特色鲜明，办学优势明显的现代高职院校。</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660" w:firstLineChars="200"/>
        <w:jc w:val="both"/>
        <w:textAlignment w:val="auto"/>
        <w:rPr>
          <w:rFonts w:hint="eastAsia" w:ascii="仿宋" w:hAnsi="仿宋" w:eastAsia="仿宋" w:cs="仿宋"/>
          <w:spacing w:val="13"/>
          <w:w w:val="95"/>
        </w:rPr>
      </w:pPr>
      <w:r>
        <w:rPr>
          <w:rFonts w:hint="eastAsia" w:ascii="仿宋" w:hAnsi="仿宋" w:eastAsia="仿宋" w:cs="仿宋"/>
          <w:spacing w:val="13"/>
          <w:w w:val="95"/>
        </w:rPr>
        <w:t>学院设有五系二部，分别是建筑工程系、市政工程系、建筑与环境系、房产与工程管理系、建筑设备系、基础教学部和思想政治教学部，现开设 20 余个专业及专业方向。多年来，学院始终坚持以市场为导向，不断优化调整专业结构， 形成了涵盖建筑、市政、房地产、建筑设备等建设行业的专业。</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660" w:firstLineChars="200"/>
        <w:jc w:val="both"/>
        <w:textAlignment w:val="auto"/>
        <w:rPr>
          <w:rFonts w:hint="eastAsia" w:ascii="仿宋" w:hAnsi="仿宋" w:eastAsia="仿宋" w:cs="仿宋"/>
          <w:spacing w:val="13"/>
          <w:w w:val="95"/>
        </w:rPr>
      </w:pPr>
      <w:r>
        <w:rPr>
          <w:rFonts w:hint="eastAsia" w:ascii="仿宋" w:hAnsi="仿宋" w:eastAsia="仿宋" w:cs="仿宋"/>
          <w:spacing w:val="13"/>
          <w:w w:val="95"/>
        </w:rPr>
        <w:t>近年来，毕业生就业工作一直作为学院“一把手”工程 和检验学院办学成效、教育教学综合改革成功与否的重要指标来抓。毕业生就业率连续几年均保持在 95</w:t>
      </w:r>
      <w:r>
        <w:rPr>
          <w:rFonts w:hint="eastAsia" w:ascii="仿宋" w:hAnsi="仿宋" w:eastAsia="仿宋" w:cs="仿宋"/>
          <w:spacing w:val="13"/>
          <w:w w:val="95"/>
        </w:rPr>
        <w:drawing>
          <wp:inline distT="0" distB="0" distL="0" distR="0">
            <wp:extent cx="85090" cy="154940"/>
            <wp:effectExtent l="0" t="0" r="10160" b="1651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13" cstate="print"/>
                    <a:stretch>
                      <a:fillRect/>
                    </a:stretch>
                  </pic:blipFill>
                  <pic:spPr>
                    <a:xfrm>
                      <a:off x="0" y="0"/>
                      <a:ext cx="85724" cy="155574"/>
                    </a:xfrm>
                    <a:prstGeom prst="rect">
                      <a:avLst/>
                    </a:prstGeom>
                  </pic:spPr>
                </pic:pic>
              </a:graphicData>
            </a:graphic>
          </wp:inline>
        </w:drawing>
      </w:r>
      <w:r>
        <w:rPr>
          <w:rFonts w:hint="eastAsia" w:ascii="仿宋" w:hAnsi="仿宋" w:eastAsia="仿宋" w:cs="仿宋"/>
          <w:spacing w:val="13"/>
          <w:w w:val="95"/>
        </w:rPr>
        <w:t>以上，毕业生就业结构逐渐合理，毕业生就业层次、薪酬和就业满意度稳步提升。</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660" w:firstLineChars="200"/>
        <w:jc w:val="both"/>
        <w:textAlignment w:val="auto"/>
        <w:rPr>
          <w:rFonts w:hint="eastAsia" w:ascii="仿宋" w:hAnsi="仿宋" w:eastAsia="仿宋" w:cs="仿宋"/>
          <w:spacing w:val="13"/>
          <w:w w:val="95"/>
        </w:rPr>
        <w:sectPr>
          <w:pgSz w:w="11910" w:h="16840"/>
          <w:pgMar w:top="1660" w:right="1040" w:bottom="1160" w:left="1640" w:header="880" w:footer="972" w:gutter="0"/>
          <w:cols w:space="720" w:num="1"/>
        </w:sectPr>
      </w:pPr>
      <w:r>
        <w:rPr>
          <w:rFonts w:hint="eastAsia" w:ascii="仿宋" w:hAnsi="仿宋" w:eastAsia="仿宋" w:cs="仿宋"/>
          <w:spacing w:val="13"/>
          <w:w w:val="95"/>
        </w:rPr>
        <w:t>2021年学院从探索就业指导与服务的有效途径，努力提高毕业生就业竞争力等方面着手，不断加大开拓就业市场力度，切实加强就业指导和服务，着力提升毕业生就业竞争力，确保了 2021届毕业生充分、高质量就业。</w:t>
      </w:r>
    </w:p>
    <w:p>
      <w:pPr>
        <w:pStyle w:val="6"/>
        <w:spacing w:before="4"/>
        <w:rPr>
          <w:sz w:val="18"/>
        </w:rPr>
      </w:pPr>
    </w:p>
    <w:p>
      <w:pPr>
        <w:pStyle w:val="3"/>
        <w:spacing w:before="38" w:line="360" w:lineRule="auto"/>
        <w:ind w:left="130"/>
        <w:rPr>
          <w:sz w:val="36"/>
        </w:rPr>
      </w:pPr>
      <w:bookmarkStart w:id="0" w:name="_bookmark1"/>
      <w:bookmarkEnd w:id="0"/>
      <w:r>
        <w:rPr>
          <w:b/>
          <w:bCs/>
        </w:rPr>
        <w:t xml:space="preserve">第一部分 毕业生就业基本情况 </w:t>
      </w:r>
    </w:p>
    <w:p>
      <w:pPr>
        <w:pStyle w:val="6"/>
        <w:spacing w:line="360" w:lineRule="auto"/>
        <w:ind w:left="986"/>
        <w:rPr>
          <w:rFonts w:ascii="黑体"/>
          <w:sz w:val="37"/>
        </w:rPr>
      </w:pPr>
      <w:bookmarkStart w:id="1" w:name="_bookmark2"/>
      <w:bookmarkEnd w:id="1"/>
      <w:r>
        <w:rPr>
          <w:rFonts w:hint="eastAsia" w:ascii="黑体" w:eastAsia="黑体"/>
        </w:rPr>
        <w:t>一、毕业生规模及结构</w:t>
      </w:r>
    </w:p>
    <w:p>
      <w:pPr>
        <w:pStyle w:val="6"/>
        <w:spacing w:line="360" w:lineRule="auto"/>
        <w:ind w:left="986"/>
      </w:pPr>
      <w:r>
        <w:rPr>
          <w:rFonts w:hint="eastAsia" w:ascii="楷体" w:eastAsia="楷体"/>
          <w:b/>
          <w:bCs/>
        </w:rPr>
        <w:t>（一）毕业生规模</w:t>
      </w:r>
    </w:p>
    <w:p>
      <w:pPr>
        <w:pStyle w:val="22"/>
        <w:tabs>
          <w:tab w:val="left" w:pos="1308"/>
        </w:tabs>
        <w:spacing w:line="360" w:lineRule="auto"/>
        <w:ind w:left="0" w:firstLine="928" w:firstLineChars="300"/>
        <w:rPr>
          <w:rFonts w:ascii="仿宋" w:hAnsi="仿宋" w:eastAsia="仿宋" w:cs="仿宋"/>
          <w:b/>
          <w:bCs/>
          <w:spacing w:val="-6"/>
          <w:sz w:val="32"/>
          <w:szCs w:val="32"/>
        </w:rPr>
      </w:pPr>
      <w:r>
        <w:rPr>
          <w:rFonts w:hint="eastAsia" w:ascii="仿宋" w:hAnsi="仿宋" w:eastAsia="仿宋" w:cs="仿宋"/>
          <w:b/>
          <w:bCs/>
          <w:spacing w:val="-6"/>
          <w:sz w:val="32"/>
          <w:szCs w:val="32"/>
        </w:rPr>
        <w:t>1、毕业生人数</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660" w:firstLineChars="200"/>
        <w:jc w:val="both"/>
        <w:textAlignment w:val="auto"/>
        <w:rPr>
          <w:rFonts w:hint="eastAsia" w:ascii="仿宋" w:hAnsi="仿宋" w:eastAsia="仿宋" w:cs="仿宋"/>
          <w:spacing w:val="13"/>
          <w:w w:val="95"/>
        </w:rPr>
      </w:pPr>
      <w:r>
        <w:rPr>
          <w:rFonts w:hint="eastAsia" w:ascii="仿宋" w:hAnsi="仿宋" w:eastAsia="仿宋" w:cs="仿宋"/>
          <w:spacing w:val="13"/>
          <w:w w:val="95"/>
        </w:rPr>
        <w:t>学院2021届毕业生共有1429人，分布在五个系，其中建筑工程系380人，市政工程系241人，建筑与环境系316人，房产与工程管理系363 人，建筑设备系129人。分布如图 1-1 所示。</w:t>
      </w:r>
    </w:p>
    <w:p>
      <w:pPr>
        <w:pStyle w:val="6"/>
        <w:spacing w:before="216"/>
        <w:jc w:val="center"/>
      </w:pPr>
      <w:r>
        <w:rPr>
          <w:rFonts w:hint="eastAsia"/>
        </w:rPr>
        <w:drawing>
          <wp:inline distT="0" distB="0" distL="114300" distR="114300">
            <wp:extent cx="5080000" cy="3810000"/>
            <wp:effectExtent l="0" t="0" r="6350" b="0"/>
            <wp:docPr id="4" name="图表 4" title="想"/>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pStyle w:val="6"/>
        <w:spacing w:before="11"/>
        <w:rPr>
          <w:sz w:val="22"/>
        </w:rPr>
      </w:pPr>
    </w:p>
    <w:p>
      <w:pPr>
        <w:pStyle w:val="6"/>
        <w:spacing w:before="1"/>
        <w:rPr>
          <w:sz w:val="29"/>
        </w:rPr>
      </w:pPr>
    </w:p>
    <w:p>
      <w:pPr>
        <w:tabs>
          <w:tab w:val="left" w:pos="1293"/>
        </w:tabs>
        <w:ind w:left="393"/>
        <w:jc w:val="center"/>
        <w:rPr>
          <w:rFonts w:ascii="仿宋" w:eastAsia="仿宋"/>
          <w:sz w:val="24"/>
        </w:rPr>
      </w:pPr>
      <w:r>
        <w:rPr>
          <w:rFonts w:hint="eastAsia" w:ascii="仿宋" w:eastAsia="仿宋"/>
          <w:sz w:val="24"/>
        </w:rPr>
        <w:t>图</w:t>
      </w:r>
      <w:r>
        <w:rPr>
          <w:rFonts w:hint="eastAsia" w:ascii="仿宋" w:eastAsia="仿宋"/>
          <w:spacing w:val="-60"/>
          <w:sz w:val="24"/>
        </w:rPr>
        <w:t xml:space="preserve"> </w:t>
      </w:r>
      <w:r>
        <w:rPr>
          <w:rFonts w:hint="eastAsia" w:ascii="仿宋" w:eastAsia="仿宋"/>
          <w:sz w:val="24"/>
        </w:rPr>
        <w:t>1-1</w:t>
      </w:r>
      <w:r>
        <w:rPr>
          <w:rFonts w:hint="eastAsia" w:ascii="仿宋" w:eastAsia="仿宋"/>
          <w:sz w:val="24"/>
        </w:rPr>
        <w:tab/>
      </w:r>
      <w:r>
        <w:rPr>
          <w:rFonts w:hint="eastAsia" w:ascii="仿宋" w:eastAsia="仿宋"/>
          <w:sz w:val="24"/>
        </w:rPr>
        <w:t>202</w:t>
      </w:r>
      <w:r>
        <w:rPr>
          <w:rFonts w:ascii="仿宋" w:eastAsia="仿宋"/>
          <w:sz w:val="24"/>
        </w:rPr>
        <w:t>1</w:t>
      </w:r>
      <w:r>
        <w:rPr>
          <w:rFonts w:hint="eastAsia" w:ascii="仿宋" w:eastAsia="仿宋"/>
          <w:sz w:val="24"/>
        </w:rPr>
        <w:t>届毕业生人数分布</w:t>
      </w:r>
    </w:p>
    <w:p>
      <w:pPr>
        <w:pStyle w:val="22"/>
        <w:tabs>
          <w:tab w:val="left" w:pos="1308"/>
        </w:tabs>
        <w:spacing w:before="112"/>
        <w:ind w:left="985" w:firstLine="0"/>
        <w:rPr>
          <w:sz w:val="32"/>
        </w:rPr>
      </w:pPr>
    </w:p>
    <w:p>
      <w:pPr>
        <w:pStyle w:val="22"/>
        <w:tabs>
          <w:tab w:val="left" w:pos="1308"/>
        </w:tabs>
        <w:spacing w:before="112"/>
        <w:ind w:left="985" w:firstLine="0"/>
        <w:rPr>
          <w:sz w:val="36"/>
          <w:szCs w:val="36"/>
        </w:rPr>
      </w:pPr>
    </w:p>
    <w:p>
      <w:pPr>
        <w:pStyle w:val="22"/>
        <w:tabs>
          <w:tab w:val="left" w:pos="1308"/>
        </w:tabs>
        <w:spacing w:line="360" w:lineRule="auto"/>
        <w:ind w:left="0" w:firstLine="928" w:firstLineChars="300"/>
        <w:rPr>
          <w:rFonts w:hint="eastAsia" w:ascii="仿宋" w:hAnsi="仿宋" w:eastAsia="仿宋" w:cs="仿宋"/>
          <w:b/>
          <w:bCs/>
          <w:spacing w:val="-6"/>
          <w:sz w:val="32"/>
          <w:szCs w:val="32"/>
        </w:rPr>
      </w:pPr>
    </w:p>
    <w:p>
      <w:pPr>
        <w:pStyle w:val="22"/>
        <w:tabs>
          <w:tab w:val="left" w:pos="1308"/>
        </w:tabs>
        <w:spacing w:line="360" w:lineRule="auto"/>
        <w:ind w:left="0" w:firstLine="928" w:firstLineChars="300"/>
        <w:rPr>
          <w:rFonts w:hint="eastAsia" w:ascii="仿宋" w:hAnsi="仿宋" w:eastAsia="仿宋" w:cs="仿宋"/>
          <w:b/>
          <w:bCs/>
          <w:spacing w:val="-6"/>
          <w:sz w:val="32"/>
          <w:szCs w:val="32"/>
        </w:rPr>
      </w:pPr>
      <w:r>
        <w:rPr>
          <w:rFonts w:hint="eastAsia" w:ascii="仿宋" w:hAnsi="仿宋" w:eastAsia="仿宋" w:cs="仿宋"/>
          <w:b/>
          <w:bCs/>
          <w:spacing w:val="-6"/>
          <w:sz w:val="32"/>
          <w:szCs w:val="32"/>
        </w:rPr>
        <w:t>2、性别比例</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660" w:firstLineChars="200"/>
        <w:jc w:val="both"/>
        <w:textAlignment w:val="auto"/>
        <w:rPr>
          <w:rFonts w:hint="eastAsia" w:ascii="仿宋" w:hAnsi="仿宋" w:eastAsia="仿宋" w:cs="仿宋"/>
          <w:spacing w:val="13"/>
          <w:w w:val="95"/>
        </w:rPr>
      </w:pPr>
      <w:r>
        <w:rPr>
          <w:rFonts w:hint="eastAsia" w:ascii="仿宋" w:hAnsi="仿宋" w:eastAsia="仿宋" w:cs="仿宋"/>
          <w:spacing w:val="13"/>
          <w:w w:val="95"/>
        </w:rPr>
        <w:t>在2021届1429名毕业生中，男生1007人，占毕业生总人数的70.47％，女生 422人，占毕业生总人数的29.53％。如图 1-2 所示。</w:t>
      </w:r>
    </w:p>
    <w:p>
      <w:pPr>
        <w:pStyle w:val="6"/>
        <w:spacing w:before="216" w:line="360" w:lineRule="auto"/>
        <w:ind w:right="720"/>
        <w:rPr>
          <w:rFonts w:ascii="仿宋" w:hAnsi="仿宋" w:eastAsia="仿宋" w:cs="仿宋"/>
          <w:spacing w:val="-21"/>
        </w:rPr>
      </w:pPr>
    </w:p>
    <w:p>
      <w:pPr>
        <w:pStyle w:val="6"/>
        <w:spacing w:before="216" w:line="364" w:lineRule="auto"/>
        <w:ind w:right="720"/>
        <w:jc w:val="center"/>
        <w:rPr>
          <w:spacing w:val="-21"/>
        </w:rPr>
      </w:pPr>
      <w:r>
        <w:rPr>
          <w:rFonts w:hint="eastAsia"/>
          <w:spacing w:val="-21"/>
        </w:rPr>
        <w:drawing>
          <wp:inline distT="0" distB="0" distL="114300" distR="114300">
            <wp:extent cx="5080000" cy="3810000"/>
            <wp:effectExtent l="0" t="0" r="6350"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tabs>
          <w:tab w:val="left" w:pos="899"/>
        </w:tabs>
        <w:spacing w:before="67"/>
        <w:ind w:right="84"/>
        <w:jc w:val="center"/>
        <w:rPr>
          <w:rFonts w:ascii="仿宋" w:eastAsia="仿宋"/>
          <w:sz w:val="24"/>
        </w:rPr>
      </w:pPr>
      <w:r>
        <w:rPr>
          <w:rFonts w:hint="eastAsia" w:ascii="仿宋" w:eastAsia="仿宋"/>
          <w:sz w:val="24"/>
        </w:rPr>
        <w:t>图</w:t>
      </w:r>
      <w:r>
        <w:rPr>
          <w:rFonts w:hint="eastAsia" w:ascii="仿宋" w:eastAsia="仿宋"/>
          <w:spacing w:val="-60"/>
          <w:sz w:val="24"/>
        </w:rPr>
        <w:t xml:space="preserve"> </w:t>
      </w:r>
      <w:r>
        <w:rPr>
          <w:rFonts w:hint="eastAsia" w:ascii="仿宋" w:eastAsia="仿宋"/>
          <w:sz w:val="24"/>
        </w:rPr>
        <w:t>1-2</w:t>
      </w:r>
      <w:r>
        <w:rPr>
          <w:rFonts w:hint="eastAsia" w:ascii="仿宋" w:eastAsia="仿宋"/>
          <w:sz w:val="24"/>
        </w:rPr>
        <w:tab/>
      </w:r>
      <w:r>
        <w:rPr>
          <w:rFonts w:hint="eastAsia" w:ascii="仿宋" w:eastAsia="仿宋"/>
          <w:sz w:val="24"/>
        </w:rPr>
        <w:t xml:space="preserve">  202</w:t>
      </w:r>
      <w:r>
        <w:rPr>
          <w:rFonts w:ascii="仿宋" w:eastAsia="仿宋"/>
          <w:sz w:val="24"/>
        </w:rPr>
        <w:t>1</w:t>
      </w:r>
      <w:r>
        <w:rPr>
          <w:rFonts w:hint="eastAsia" w:ascii="仿宋" w:eastAsia="仿宋"/>
          <w:spacing w:val="-60"/>
          <w:sz w:val="24"/>
        </w:rPr>
        <w:t xml:space="preserve"> </w:t>
      </w:r>
      <w:r>
        <w:rPr>
          <w:rFonts w:hint="eastAsia" w:ascii="仿宋" w:eastAsia="仿宋"/>
          <w:sz w:val="24"/>
        </w:rPr>
        <w:t>届毕业生性别比例</w:t>
      </w:r>
    </w:p>
    <w:p>
      <w:pPr>
        <w:pStyle w:val="4"/>
        <w:ind w:firstLine="480"/>
        <w:rPr>
          <w:rFonts w:ascii="仿宋" w:eastAsia="仿宋"/>
          <w:sz w:val="24"/>
        </w:rPr>
      </w:pPr>
      <w:bookmarkStart w:id="6" w:name="_GoBack"/>
      <w:bookmarkEnd w:id="6"/>
    </w:p>
    <w:p>
      <w:pPr>
        <w:pStyle w:val="4"/>
        <w:ind w:firstLine="480"/>
        <w:rPr>
          <w:rFonts w:ascii="仿宋" w:eastAsia="仿宋"/>
          <w:sz w:val="24"/>
        </w:rPr>
      </w:pPr>
    </w:p>
    <w:p>
      <w:pPr>
        <w:pStyle w:val="6"/>
        <w:spacing w:before="4" w:line="364" w:lineRule="auto"/>
        <w:ind w:left="220" w:right="259" w:firstLine="645"/>
        <w:rPr>
          <w:rFonts w:ascii="仿宋" w:hAnsi="仿宋" w:eastAsia="仿宋" w:cs="仿宋"/>
          <w:b/>
          <w:bCs/>
          <w:spacing w:val="-12"/>
        </w:rPr>
      </w:pPr>
      <w:r>
        <w:rPr>
          <w:rFonts w:hint="eastAsia" w:ascii="仿宋" w:hAnsi="仿宋" w:eastAsia="仿宋" w:cs="仿宋"/>
          <w:b/>
          <w:bCs/>
          <w:spacing w:val="-12"/>
        </w:rPr>
        <w:t>3、各专业毕业生数</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660" w:firstLineChars="200"/>
        <w:jc w:val="both"/>
        <w:textAlignment w:val="auto"/>
        <w:rPr>
          <w:rFonts w:hint="eastAsia" w:ascii="仿宋" w:hAnsi="仿宋" w:eastAsia="仿宋" w:cs="仿宋"/>
          <w:spacing w:val="13"/>
          <w:w w:val="95"/>
        </w:rPr>
        <w:sectPr>
          <w:pgSz w:w="11910" w:h="16840"/>
          <w:pgMar w:top="1660" w:right="1040" w:bottom="1160" w:left="1640" w:header="880" w:footer="972" w:gutter="0"/>
          <w:cols w:space="720" w:num="1"/>
        </w:sectPr>
      </w:pPr>
      <w:r>
        <w:rPr>
          <w:rFonts w:hint="eastAsia" w:ascii="仿宋" w:hAnsi="仿宋" w:eastAsia="仿宋" w:cs="仿宋"/>
          <w:spacing w:val="13"/>
          <w:w w:val="95"/>
        </w:rPr>
        <w:t xml:space="preserve">学院2021届毕业生分布在建筑工程技术等17个专业，人数最多的专业为建筑工程技术专业，人数最少的专业为建筑钢结构工程技术专业，见表 1-3 </w:t>
      </w:r>
    </w:p>
    <w:p>
      <w:pPr>
        <w:tabs>
          <w:tab w:val="left" w:pos="1019"/>
        </w:tabs>
        <w:ind w:right="84"/>
        <w:jc w:val="both"/>
        <w:rPr>
          <w:rFonts w:ascii="仿宋" w:eastAsia="仿宋"/>
          <w:sz w:val="24"/>
        </w:rPr>
      </w:pPr>
    </w:p>
    <w:p>
      <w:pPr>
        <w:tabs>
          <w:tab w:val="left" w:pos="1019"/>
        </w:tabs>
        <w:ind w:right="84"/>
        <w:jc w:val="center"/>
        <w:rPr>
          <w:rFonts w:ascii="仿宋" w:eastAsia="仿宋"/>
          <w:sz w:val="24"/>
        </w:rPr>
      </w:pPr>
      <w:r>
        <w:rPr>
          <w:rFonts w:hint="eastAsia" w:ascii="仿宋" w:eastAsia="仿宋"/>
          <w:sz w:val="24"/>
        </w:rPr>
        <w:t>表 1-3</w:t>
      </w:r>
      <w:r>
        <w:rPr>
          <w:rFonts w:hint="eastAsia" w:ascii="仿宋" w:eastAsia="仿宋"/>
          <w:sz w:val="24"/>
        </w:rPr>
        <w:tab/>
      </w:r>
      <w:r>
        <w:rPr>
          <w:rFonts w:hint="eastAsia" w:ascii="仿宋" w:eastAsia="仿宋"/>
          <w:sz w:val="24"/>
        </w:rPr>
        <w:t>202</w:t>
      </w:r>
      <w:r>
        <w:rPr>
          <w:rFonts w:ascii="仿宋" w:eastAsia="仿宋"/>
          <w:sz w:val="24"/>
        </w:rPr>
        <w:t>1</w:t>
      </w:r>
      <w:r>
        <w:rPr>
          <w:rFonts w:hint="eastAsia" w:ascii="仿宋" w:eastAsia="仿宋"/>
          <w:sz w:val="24"/>
        </w:rPr>
        <w:t xml:space="preserve"> 届毕业生各专业人数分布</w:t>
      </w:r>
    </w:p>
    <w:p>
      <w:pPr>
        <w:pStyle w:val="6"/>
        <w:spacing w:before="7"/>
        <w:rPr>
          <w:rFonts w:ascii="仿宋"/>
          <w:sz w:val="12"/>
        </w:rPr>
      </w:pPr>
    </w:p>
    <w:tbl>
      <w:tblPr>
        <w:tblStyle w:val="11"/>
        <w:tblW w:w="0" w:type="auto"/>
        <w:tblInd w:w="4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34"/>
        <w:gridCol w:w="4253"/>
        <w:gridCol w:w="1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shd w:val="clear" w:color="auto" w:fill="00AFEF"/>
          </w:tcPr>
          <w:p>
            <w:pPr>
              <w:pStyle w:val="23"/>
              <w:spacing w:before="135"/>
              <w:ind w:left="515"/>
              <w:jc w:val="left"/>
              <w:rPr>
                <w:rFonts w:ascii="黑体" w:eastAsia="黑体"/>
                <w:sz w:val="28"/>
              </w:rPr>
            </w:pPr>
            <w:r>
              <w:rPr>
                <w:rFonts w:hint="eastAsia" w:ascii="黑体" w:eastAsia="黑体"/>
                <w:sz w:val="28"/>
              </w:rPr>
              <w:t>二级院名称</w:t>
            </w:r>
          </w:p>
        </w:tc>
        <w:tc>
          <w:tcPr>
            <w:tcW w:w="4253" w:type="dxa"/>
            <w:shd w:val="clear" w:color="auto" w:fill="00AFEF"/>
          </w:tcPr>
          <w:p>
            <w:pPr>
              <w:pStyle w:val="23"/>
              <w:spacing w:before="135"/>
              <w:ind w:left="146" w:right="136"/>
              <w:rPr>
                <w:rFonts w:ascii="黑体" w:eastAsia="黑体"/>
                <w:sz w:val="28"/>
              </w:rPr>
            </w:pPr>
            <w:r>
              <w:rPr>
                <w:rFonts w:hint="eastAsia" w:ascii="黑体" w:eastAsia="黑体"/>
                <w:sz w:val="28"/>
              </w:rPr>
              <w:t>专业</w:t>
            </w:r>
          </w:p>
        </w:tc>
        <w:tc>
          <w:tcPr>
            <w:tcW w:w="1373" w:type="dxa"/>
            <w:shd w:val="clear" w:color="auto" w:fill="00AFEF"/>
          </w:tcPr>
          <w:p>
            <w:pPr>
              <w:pStyle w:val="23"/>
              <w:spacing w:before="135"/>
              <w:ind w:left="125"/>
              <w:jc w:val="left"/>
              <w:rPr>
                <w:rFonts w:ascii="黑体" w:eastAsia="黑体"/>
                <w:sz w:val="28"/>
              </w:rPr>
            </w:pPr>
            <w:r>
              <w:rPr>
                <w:rFonts w:hint="eastAsia" w:ascii="黑体" w:eastAsia="黑体"/>
                <w:sz w:val="28"/>
              </w:rPr>
              <w:t>专业人数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restart"/>
            <w:vAlign w:val="center"/>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建筑工程系</w:t>
            </w:r>
          </w:p>
        </w:tc>
        <w:tc>
          <w:tcPr>
            <w:tcW w:w="425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建筑工程技术</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241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434" w:type="dxa"/>
            <w:vMerge w:val="continue"/>
            <w:tcBorders>
              <w:top w:val="nil"/>
            </w:tcBorders>
          </w:tcPr>
          <w:p>
            <w:pPr>
              <w:widowControl/>
              <w:jc w:val="center"/>
              <w:textAlignment w:val="bottom"/>
              <w:rPr>
                <w:rFonts w:ascii="Arial" w:hAnsi="Arial" w:cs="Arial"/>
                <w:color w:val="000000"/>
                <w:sz w:val="24"/>
                <w:szCs w:val="24"/>
                <w:lang w:bidi="ar"/>
              </w:rPr>
            </w:pPr>
          </w:p>
        </w:tc>
        <w:tc>
          <w:tcPr>
            <w:tcW w:w="425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土木工程检测技术</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6" w:hRule="atLeast"/>
        </w:trPr>
        <w:tc>
          <w:tcPr>
            <w:tcW w:w="2434" w:type="dxa"/>
            <w:vMerge w:val="continue"/>
            <w:tcBorders>
              <w:top w:val="nil"/>
            </w:tcBorders>
          </w:tcPr>
          <w:p>
            <w:pPr>
              <w:widowControl/>
              <w:jc w:val="center"/>
              <w:textAlignment w:val="bottom"/>
              <w:rPr>
                <w:rFonts w:ascii="Arial" w:hAnsi="Arial" w:cs="Arial"/>
                <w:color w:val="000000"/>
                <w:sz w:val="24"/>
                <w:szCs w:val="24"/>
                <w:lang w:bidi="ar"/>
              </w:rPr>
            </w:pPr>
          </w:p>
        </w:tc>
        <w:tc>
          <w:tcPr>
            <w:tcW w:w="425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建筑钢结构工程技术</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continue"/>
            <w:tcBorders>
              <w:top w:val="nil"/>
              <w:bottom w:val="single" w:color="auto" w:sz="4" w:space="0"/>
            </w:tcBorders>
          </w:tcPr>
          <w:p>
            <w:pPr>
              <w:widowControl/>
              <w:jc w:val="center"/>
              <w:textAlignment w:val="bottom"/>
              <w:rPr>
                <w:rFonts w:ascii="Arial" w:hAnsi="Arial" w:cs="Arial"/>
                <w:color w:val="000000"/>
                <w:sz w:val="24"/>
                <w:szCs w:val="24"/>
                <w:lang w:bidi="ar"/>
              </w:rPr>
            </w:pPr>
          </w:p>
        </w:tc>
        <w:tc>
          <w:tcPr>
            <w:tcW w:w="425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建设工程监理</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restart"/>
            <w:tcBorders>
              <w:top w:val="single" w:color="auto" w:sz="4" w:space="0"/>
              <w:left w:val="single" w:color="auto" w:sz="4" w:space="0"/>
              <w:right w:val="single" w:color="auto" w:sz="4" w:space="0"/>
            </w:tcBorders>
            <w:vAlign w:val="center"/>
          </w:tcPr>
          <w:p>
            <w:pPr>
              <w:widowControl/>
              <w:jc w:val="center"/>
              <w:textAlignment w:val="bottom"/>
              <w:rPr>
                <w:rFonts w:ascii="Arial" w:hAnsi="Arial" w:cs="Arial"/>
                <w:color w:val="000000"/>
                <w:sz w:val="24"/>
                <w:szCs w:val="24"/>
                <w:lang w:bidi="ar"/>
              </w:rPr>
            </w:pPr>
            <w:r>
              <w:rPr>
                <w:rFonts w:hint="eastAsia" w:ascii="Arial" w:hAnsi="Arial" w:cs="Arial"/>
                <w:color w:val="000000"/>
                <w:sz w:val="24"/>
                <w:szCs w:val="24"/>
                <w:lang w:bidi="ar"/>
              </w:rPr>
              <w:t>市政工程系</w:t>
            </w:r>
          </w:p>
        </w:tc>
        <w:tc>
          <w:tcPr>
            <w:tcW w:w="4253" w:type="dxa"/>
            <w:tcBorders>
              <w:left w:val="single" w:color="auto" w:sz="4" w:space="0"/>
            </w:tcBorders>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工程测量技术</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continue"/>
            <w:tcBorders>
              <w:left w:val="single" w:color="auto" w:sz="4" w:space="0"/>
              <w:right w:val="single" w:color="auto" w:sz="4" w:space="0"/>
            </w:tcBorders>
          </w:tcPr>
          <w:p>
            <w:pPr>
              <w:widowControl/>
              <w:jc w:val="center"/>
              <w:textAlignment w:val="bottom"/>
              <w:rPr>
                <w:rFonts w:ascii="Arial" w:hAnsi="Arial" w:cs="Arial"/>
                <w:color w:val="000000"/>
                <w:sz w:val="24"/>
                <w:szCs w:val="24"/>
                <w:lang w:bidi="ar"/>
              </w:rPr>
            </w:pPr>
          </w:p>
        </w:tc>
        <w:tc>
          <w:tcPr>
            <w:tcW w:w="4253" w:type="dxa"/>
            <w:tcBorders>
              <w:left w:val="single" w:color="auto" w:sz="4" w:space="0"/>
            </w:tcBorders>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市政工程技术</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continue"/>
            <w:tcBorders>
              <w:left w:val="single" w:color="auto" w:sz="4" w:space="0"/>
              <w:bottom w:val="single" w:color="auto" w:sz="4" w:space="0"/>
              <w:right w:val="single" w:color="auto" w:sz="4" w:space="0"/>
            </w:tcBorders>
          </w:tcPr>
          <w:p>
            <w:pPr>
              <w:widowControl/>
              <w:jc w:val="center"/>
              <w:textAlignment w:val="bottom"/>
              <w:rPr>
                <w:rFonts w:ascii="Arial" w:hAnsi="Arial" w:cs="Arial"/>
                <w:color w:val="000000"/>
                <w:sz w:val="24"/>
                <w:szCs w:val="24"/>
                <w:lang w:bidi="ar"/>
              </w:rPr>
            </w:pPr>
          </w:p>
        </w:tc>
        <w:tc>
          <w:tcPr>
            <w:tcW w:w="4253" w:type="dxa"/>
            <w:tcBorders>
              <w:left w:val="single" w:color="auto" w:sz="4" w:space="0"/>
            </w:tcBorders>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道路桥梁工程技术</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restart"/>
            <w:tcBorders>
              <w:top w:val="single" w:color="auto" w:sz="4" w:space="0"/>
              <w:left w:val="single" w:color="auto" w:sz="4" w:space="0"/>
              <w:right w:val="single" w:color="auto" w:sz="4" w:space="0"/>
            </w:tcBorders>
            <w:vAlign w:val="center"/>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建筑与环境系</w:t>
            </w:r>
          </w:p>
        </w:tc>
        <w:tc>
          <w:tcPr>
            <w:tcW w:w="4253" w:type="dxa"/>
            <w:tcBorders>
              <w:left w:val="single" w:color="auto" w:sz="4" w:space="0"/>
            </w:tcBorders>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建筑设计</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continue"/>
            <w:tcBorders>
              <w:left w:val="single" w:color="auto" w:sz="4" w:space="0"/>
              <w:right w:val="single" w:color="auto" w:sz="4" w:space="0"/>
            </w:tcBorders>
          </w:tcPr>
          <w:p>
            <w:pPr>
              <w:widowControl/>
              <w:jc w:val="center"/>
              <w:textAlignment w:val="bottom"/>
              <w:rPr>
                <w:rFonts w:ascii="Arial" w:hAnsi="Arial" w:cs="Arial"/>
                <w:color w:val="000000"/>
                <w:sz w:val="24"/>
                <w:szCs w:val="24"/>
                <w:lang w:bidi="ar"/>
              </w:rPr>
            </w:pPr>
          </w:p>
        </w:tc>
        <w:tc>
          <w:tcPr>
            <w:tcW w:w="4253" w:type="dxa"/>
            <w:tcBorders>
              <w:left w:val="single" w:color="auto" w:sz="4" w:space="0"/>
            </w:tcBorders>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建筑装饰工程技术</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129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continue"/>
            <w:tcBorders>
              <w:left w:val="single" w:color="auto" w:sz="4" w:space="0"/>
              <w:bottom w:val="single" w:color="auto" w:sz="4" w:space="0"/>
              <w:right w:val="single" w:color="auto" w:sz="4" w:space="0"/>
            </w:tcBorders>
          </w:tcPr>
          <w:p>
            <w:pPr>
              <w:widowControl/>
              <w:jc w:val="center"/>
              <w:textAlignment w:val="bottom"/>
              <w:rPr>
                <w:rFonts w:ascii="Arial" w:hAnsi="Arial" w:cs="Arial"/>
                <w:color w:val="000000"/>
                <w:sz w:val="24"/>
                <w:szCs w:val="24"/>
                <w:lang w:bidi="ar"/>
              </w:rPr>
            </w:pPr>
          </w:p>
        </w:tc>
        <w:tc>
          <w:tcPr>
            <w:tcW w:w="4253" w:type="dxa"/>
            <w:tcBorders>
              <w:left w:val="single" w:color="auto" w:sz="4" w:space="0"/>
            </w:tcBorders>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建筑室内设计</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restart"/>
            <w:tcBorders>
              <w:top w:val="single" w:color="auto" w:sz="4" w:space="0"/>
              <w:left w:val="single" w:color="auto" w:sz="4" w:space="0"/>
              <w:right w:val="single" w:color="auto" w:sz="4" w:space="0"/>
            </w:tcBorders>
            <w:vAlign w:val="center"/>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房产与工程管理系</w:t>
            </w:r>
          </w:p>
        </w:tc>
        <w:tc>
          <w:tcPr>
            <w:tcW w:w="4253" w:type="dxa"/>
            <w:tcBorders>
              <w:left w:val="single" w:color="auto" w:sz="4" w:space="0"/>
            </w:tcBorders>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建设工程管理</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continue"/>
            <w:tcBorders>
              <w:left w:val="single" w:color="auto" w:sz="4" w:space="0"/>
              <w:right w:val="single" w:color="auto" w:sz="4" w:space="0"/>
            </w:tcBorders>
          </w:tcPr>
          <w:p>
            <w:pPr>
              <w:widowControl/>
              <w:jc w:val="center"/>
              <w:textAlignment w:val="bottom"/>
              <w:rPr>
                <w:rFonts w:ascii="Arial" w:hAnsi="Arial" w:cs="Arial"/>
                <w:color w:val="000000"/>
                <w:sz w:val="24"/>
                <w:szCs w:val="24"/>
                <w:lang w:bidi="ar"/>
              </w:rPr>
            </w:pPr>
          </w:p>
        </w:tc>
        <w:tc>
          <w:tcPr>
            <w:tcW w:w="4253" w:type="dxa"/>
            <w:tcBorders>
              <w:left w:val="single" w:color="auto" w:sz="4" w:space="0"/>
            </w:tcBorders>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工程造价</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continue"/>
            <w:tcBorders>
              <w:left w:val="single" w:color="auto" w:sz="4" w:space="0"/>
              <w:bottom w:val="single" w:color="auto" w:sz="4" w:space="0"/>
              <w:right w:val="single" w:color="auto" w:sz="4" w:space="0"/>
            </w:tcBorders>
          </w:tcPr>
          <w:p>
            <w:pPr>
              <w:widowControl/>
              <w:jc w:val="center"/>
              <w:textAlignment w:val="bottom"/>
              <w:rPr>
                <w:rFonts w:ascii="Arial" w:hAnsi="Arial" w:cs="Arial"/>
                <w:color w:val="000000"/>
                <w:sz w:val="24"/>
                <w:szCs w:val="24"/>
                <w:lang w:bidi="ar"/>
              </w:rPr>
            </w:pPr>
          </w:p>
        </w:tc>
        <w:tc>
          <w:tcPr>
            <w:tcW w:w="4253" w:type="dxa"/>
            <w:tcBorders>
              <w:left w:val="single" w:color="auto" w:sz="4" w:space="0"/>
            </w:tcBorders>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房地产经营与管理</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155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restart"/>
            <w:tcBorders>
              <w:top w:val="single" w:color="auto" w:sz="4" w:space="0"/>
              <w:left w:val="single" w:color="auto" w:sz="4" w:space="0"/>
              <w:right w:val="single" w:color="auto" w:sz="4" w:space="0"/>
            </w:tcBorders>
            <w:vAlign w:val="center"/>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建筑设备系</w:t>
            </w:r>
          </w:p>
          <w:p>
            <w:pPr>
              <w:widowControl/>
              <w:jc w:val="center"/>
              <w:textAlignment w:val="bottom"/>
              <w:rPr>
                <w:rFonts w:ascii="Arial" w:hAnsi="Arial" w:cs="Arial"/>
                <w:color w:val="000000"/>
                <w:sz w:val="24"/>
                <w:szCs w:val="24"/>
                <w:lang w:bidi="ar"/>
              </w:rPr>
            </w:pPr>
          </w:p>
        </w:tc>
        <w:tc>
          <w:tcPr>
            <w:tcW w:w="4253" w:type="dxa"/>
            <w:tcBorders>
              <w:left w:val="single" w:color="auto" w:sz="4" w:space="0"/>
            </w:tcBorders>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供热通风与空调工程技术</w:t>
            </w:r>
          </w:p>
        </w:tc>
        <w:tc>
          <w:tcPr>
            <w:tcW w:w="1373" w:type="dxa"/>
            <w:vAlign w:val="bottom"/>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continue"/>
            <w:tcBorders>
              <w:left w:val="single" w:color="auto" w:sz="4" w:space="0"/>
              <w:right w:val="single" w:color="auto" w:sz="4" w:space="0"/>
            </w:tcBorders>
            <w:vAlign w:val="bottom"/>
          </w:tcPr>
          <w:p>
            <w:pPr>
              <w:widowControl/>
              <w:jc w:val="center"/>
              <w:textAlignment w:val="bottom"/>
              <w:rPr>
                <w:rFonts w:ascii="Arial" w:hAnsi="Arial" w:cs="Arial"/>
                <w:color w:val="000000"/>
                <w:sz w:val="24"/>
                <w:szCs w:val="24"/>
                <w:lang w:bidi="ar"/>
              </w:rPr>
            </w:pPr>
          </w:p>
        </w:tc>
        <w:tc>
          <w:tcPr>
            <w:tcW w:w="4253" w:type="dxa"/>
            <w:tcBorders>
              <w:left w:val="single" w:color="auto" w:sz="4" w:space="0"/>
            </w:tcBorders>
            <w:vAlign w:val="center"/>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建筑电气工程技术</w:t>
            </w:r>
          </w:p>
        </w:tc>
        <w:tc>
          <w:tcPr>
            <w:tcW w:w="1373" w:type="dxa"/>
            <w:vAlign w:val="center"/>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37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continue"/>
            <w:tcBorders>
              <w:left w:val="single" w:color="auto" w:sz="4" w:space="0"/>
              <w:right w:val="single" w:color="auto" w:sz="4" w:space="0"/>
            </w:tcBorders>
            <w:vAlign w:val="bottom"/>
          </w:tcPr>
          <w:p>
            <w:pPr>
              <w:widowControl/>
              <w:jc w:val="center"/>
              <w:textAlignment w:val="bottom"/>
              <w:rPr>
                <w:rFonts w:ascii="Arial" w:hAnsi="Arial" w:cs="Arial"/>
                <w:color w:val="000000"/>
                <w:sz w:val="24"/>
                <w:szCs w:val="24"/>
                <w:lang w:bidi="ar"/>
              </w:rPr>
            </w:pPr>
          </w:p>
        </w:tc>
        <w:tc>
          <w:tcPr>
            <w:tcW w:w="4253" w:type="dxa"/>
            <w:tcBorders>
              <w:left w:val="single" w:color="auto" w:sz="4" w:space="0"/>
            </w:tcBorders>
            <w:vAlign w:val="center"/>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建筑智能化工程技术</w:t>
            </w:r>
          </w:p>
        </w:tc>
        <w:tc>
          <w:tcPr>
            <w:tcW w:w="1373" w:type="dxa"/>
            <w:vAlign w:val="center"/>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34" w:type="dxa"/>
            <w:vMerge w:val="continue"/>
            <w:tcBorders>
              <w:left w:val="single" w:color="auto" w:sz="4" w:space="0"/>
              <w:bottom w:val="single" w:color="auto" w:sz="4" w:space="0"/>
              <w:right w:val="single" w:color="auto" w:sz="4" w:space="0"/>
            </w:tcBorders>
            <w:vAlign w:val="bottom"/>
          </w:tcPr>
          <w:p>
            <w:pPr>
              <w:widowControl/>
              <w:jc w:val="center"/>
              <w:textAlignment w:val="bottom"/>
              <w:rPr>
                <w:rFonts w:ascii="Arial" w:hAnsi="Arial" w:cs="Arial"/>
                <w:color w:val="000000"/>
                <w:sz w:val="24"/>
                <w:szCs w:val="24"/>
                <w:lang w:bidi="ar"/>
              </w:rPr>
            </w:pPr>
          </w:p>
        </w:tc>
        <w:tc>
          <w:tcPr>
            <w:tcW w:w="4253" w:type="dxa"/>
            <w:tcBorders>
              <w:left w:val="single" w:color="auto" w:sz="4" w:space="0"/>
            </w:tcBorders>
            <w:vAlign w:val="center"/>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给排水工程技术</w:t>
            </w:r>
          </w:p>
        </w:tc>
        <w:tc>
          <w:tcPr>
            <w:tcW w:w="1373" w:type="dxa"/>
            <w:vAlign w:val="center"/>
          </w:tcPr>
          <w:p>
            <w:pPr>
              <w:widowControl/>
              <w:jc w:val="center"/>
              <w:textAlignment w:val="bottom"/>
              <w:rPr>
                <w:rFonts w:ascii="Arial" w:hAnsi="Arial" w:cs="Arial"/>
                <w:color w:val="000000"/>
                <w:sz w:val="24"/>
                <w:szCs w:val="24"/>
                <w:lang w:bidi="ar"/>
              </w:rPr>
            </w:pPr>
            <w:r>
              <w:rPr>
                <w:rFonts w:ascii="Arial" w:hAnsi="Arial" w:cs="Arial"/>
                <w:color w:val="000000"/>
                <w:sz w:val="24"/>
                <w:szCs w:val="24"/>
                <w:lang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6687" w:type="dxa"/>
            <w:gridSpan w:val="2"/>
            <w:tcBorders>
              <w:top w:val="single" w:color="auto" w:sz="4" w:space="0"/>
              <w:left w:val="single" w:color="auto" w:sz="4" w:space="0"/>
              <w:bottom w:val="single" w:color="auto" w:sz="4" w:space="0"/>
            </w:tcBorders>
            <w:vAlign w:val="center"/>
          </w:tcPr>
          <w:p>
            <w:pPr>
              <w:widowControl/>
              <w:jc w:val="center"/>
              <w:textAlignment w:val="bottom"/>
              <w:rPr>
                <w:rFonts w:ascii="Arial" w:hAnsi="Arial" w:cs="Arial"/>
                <w:color w:val="000000"/>
                <w:sz w:val="20"/>
                <w:szCs w:val="20"/>
                <w:lang w:bidi="ar"/>
              </w:rPr>
            </w:pPr>
            <w:r>
              <w:rPr>
                <w:rFonts w:hint="eastAsia" w:ascii="Arial" w:hAnsi="Arial" w:cs="Arial"/>
                <w:color w:val="000000"/>
                <w:sz w:val="30"/>
                <w:szCs w:val="30"/>
                <w:lang w:bidi="ar"/>
              </w:rPr>
              <w:t>合计</w:t>
            </w:r>
          </w:p>
        </w:tc>
        <w:tc>
          <w:tcPr>
            <w:tcW w:w="1373" w:type="dxa"/>
            <w:vAlign w:val="center"/>
          </w:tcPr>
          <w:p>
            <w:pPr>
              <w:widowControl/>
              <w:jc w:val="center"/>
              <w:textAlignment w:val="bottom"/>
              <w:rPr>
                <w:rFonts w:ascii="Arial" w:hAnsi="Arial" w:cs="Arial"/>
                <w:color w:val="000000"/>
                <w:sz w:val="20"/>
                <w:szCs w:val="20"/>
                <w:lang w:bidi="ar"/>
              </w:rPr>
            </w:pPr>
            <w:r>
              <w:rPr>
                <w:rFonts w:hint="eastAsia" w:ascii="Arial" w:hAnsi="Arial" w:cs="Arial"/>
                <w:color w:val="000000"/>
                <w:sz w:val="24"/>
                <w:szCs w:val="24"/>
                <w:lang w:bidi="ar"/>
              </w:rPr>
              <w:t>14</w:t>
            </w:r>
            <w:r>
              <w:rPr>
                <w:rFonts w:ascii="Arial" w:hAnsi="Arial" w:cs="Arial"/>
                <w:color w:val="000000"/>
                <w:sz w:val="24"/>
                <w:szCs w:val="24"/>
                <w:lang w:bidi="ar"/>
              </w:rPr>
              <w:t>29</w:t>
            </w:r>
          </w:p>
        </w:tc>
      </w:tr>
    </w:tbl>
    <w:p>
      <w:pPr>
        <w:widowControl/>
        <w:jc w:val="center"/>
        <w:textAlignment w:val="bottom"/>
        <w:rPr>
          <w:rFonts w:ascii="Arial" w:hAnsi="Arial" w:cs="Arial"/>
          <w:color w:val="000000"/>
          <w:sz w:val="24"/>
          <w:szCs w:val="24"/>
          <w:lang w:bidi="ar"/>
        </w:rPr>
        <w:sectPr>
          <w:pgSz w:w="11910" w:h="16840"/>
          <w:pgMar w:top="1660" w:right="1040" w:bottom="1160" w:left="1640" w:header="880" w:footer="972" w:gutter="0"/>
          <w:cols w:space="720" w:num="1"/>
        </w:sectPr>
      </w:pPr>
    </w:p>
    <w:p>
      <w:pPr>
        <w:widowControl/>
        <w:jc w:val="center"/>
        <w:textAlignment w:val="bottom"/>
        <w:rPr>
          <w:rFonts w:ascii="Arial" w:hAnsi="Arial" w:cs="Arial"/>
          <w:color w:val="000000"/>
          <w:sz w:val="24"/>
          <w:szCs w:val="24"/>
          <w:lang w:bidi="ar"/>
        </w:rPr>
      </w:pPr>
    </w:p>
    <w:p>
      <w:pPr>
        <w:pStyle w:val="6"/>
        <w:spacing w:before="55" w:line="360" w:lineRule="auto"/>
        <w:ind w:firstLine="964" w:firstLineChars="300"/>
        <w:rPr>
          <w:rFonts w:ascii="楷体"/>
          <w:b/>
          <w:bCs/>
          <w:sz w:val="37"/>
        </w:rPr>
      </w:pPr>
      <w:r>
        <w:rPr>
          <w:rFonts w:hint="eastAsia" w:ascii="楷体" w:eastAsia="楷体"/>
          <w:b/>
          <w:bCs/>
        </w:rPr>
        <w:t>（二）毕业生生源结构</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660" w:firstLineChars="200"/>
        <w:jc w:val="both"/>
        <w:textAlignment w:val="auto"/>
        <w:rPr>
          <w:rFonts w:hint="eastAsia" w:ascii="仿宋" w:hAnsi="仿宋" w:eastAsia="仿宋" w:cs="仿宋"/>
          <w:spacing w:val="13"/>
          <w:w w:val="95"/>
        </w:rPr>
      </w:pPr>
      <w:r>
        <w:rPr>
          <w:rFonts w:hint="eastAsia" w:ascii="仿宋" w:hAnsi="仿宋" w:eastAsia="仿宋" w:cs="仿宋"/>
          <w:spacing w:val="13"/>
          <w:w w:val="95"/>
        </w:rPr>
        <w:t>学院2021届毕业生来源于辽宁省等11个省（自治区），生源总数为1429人，其中省内生源1317人，省外生源112人，辽宁省生源主要分布在沈阳、朝阳等地区，见表 1-4，1-5。</w:t>
      </w:r>
    </w:p>
    <w:p>
      <w:pPr>
        <w:tabs>
          <w:tab w:val="left" w:pos="899"/>
        </w:tabs>
        <w:ind w:right="84"/>
        <w:jc w:val="center"/>
        <w:rPr>
          <w:rFonts w:ascii="仿宋" w:eastAsia="仿宋"/>
          <w:sz w:val="24"/>
        </w:rPr>
      </w:pPr>
    </w:p>
    <w:p>
      <w:pPr>
        <w:tabs>
          <w:tab w:val="left" w:pos="899"/>
        </w:tabs>
        <w:ind w:right="84"/>
        <w:jc w:val="center"/>
        <w:rPr>
          <w:rFonts w:ascii="仿宋" w:eastAsia="仿宋"/>
          <w:sz w:val="24"/>
        </w:rPr>
      </w:pPr>
      <w:r>
        <w:rPr>
          <w:rFonts w:hint="eastAsia" w:ascii="仿宋" w:eastAsia="仿宋"/>
          <w:sz w:val="24"/>
        </w:rPr>
        <w:t>表</w:t>
      </w:r>
      <w:r>
        <w:rPr>
          <w:rFonts w:hint="eastAsia" w:ascii="仿宋" w:eastAsia="仿宋"/>
          <w:spacing w:val="-60"/>
          <w:sz w:val="24"/>
        </w:rPr>
        <w:t xml:space="preserve"> </w:t>
      </w:r>
      <w:r>
        <w:rPr>
          <w:rFonts w:hint="eastAsia" w:ascii="仿宋" w:eastAsia="仿宋"/>
          <w:sz w:val="24"/>
        </w:rPr>
        <w:t>1-4    202</w:t>
      </w:r>
      <w:r>
        <w:rPr>
          <w:rFonts w:ascii="仿宋" w:eastAsia="仿宋"/>
          <w:spacing w:val="-60"/>
          <w:sz w:val="24"/>
        </w:rPr>
        <w:t>1</w:t>
      </w:r>
      <w:r>
        <w:rPr>
          <w:rFonts w:hint="eastAsia" w:ascii="仿宋" w:eastAsia="仿宋"/>
          <w:sz w:val="24"/>
        </w:rPr>
        <w:t>届毕业生辽宁省生源分布</w:t>
      </w:r>
    </w:p>
    <w:tbl>
      <w:tblPr>
        <w:tblStyle w:val="11"/>
        <w:tblpPr w:leftFromText="180" w:rightFromText="180" w:vertAnchor="text" w:horzAnchor="page" w:tblpXSpec="center" w:tblpY="373"/>
        <w:tblOverlap w:val="neve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2161"/>
        <w:gridCol w:w="2115"/>
        <w:gridCol w:w="32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65" w:type="dxa"/>
            <w:shd w:val="clear" w:color="auto" w:fill="33CCFF"/>
            <w:vAlign w:val="center"/>
          </w:tcPr>
          <w:p>
            <w:pPr>
              <w:pStyle w:val="23"/>
              <w:spacing w:before="5"/>
              <w:rPr>
                <w:rFonts w:ascii="仿宋"/>
                <w:sz w:val="19"/>
              </w:rPr>
            </w:pPr>
          </w:p>
          <w:p>
            <w:pPr>
              <w:pStyle w:val="23"/>
              <w:spacing w:before="1" w:line="289" w:lineRule="exact"/>
              <w:ind w:left="370" w:right="364"/>
              <w:rPr>
                <w:rFonts w:ascii="仿宋" w:eastAsia="仿宋"/>
                <w:sz w:val="24"/>
              </w:rPr>
            </w:pPr>
            <w:r>
              <w:rPr>
                <w:rFonts w:hint="eastAsia" w:ascii="仿宋" w:eastAsia="仿宋"/>
                <w:sz w:val="24"/>
              </w:rPr>
              <w:t>序号</w:t>
            </w:r>
          </w:p>
        </w:tc>
        <w:tc>
          <w:tcPr>
            <w:tcW w:w="2161" w:type="dxa"/>
            <w:shd w:val="clear" w:color="auto" w:fill="33CCFF"/>
            <w:vAlign w:val="center"/>
          </w:tcPr>
          <w:p>
            <w:pPr>
              <w:pStyle w:val="23"/>
              <w:spacing w:before="5"/>
              <w:rPr>
                <w:rFonts w:ascii="仿宋"/>
                <w:sz w:val="19"/>
              </w:rPr>
            </w:pPr>
          </w:p>
          <w:p>
            <w:pPr>
              <w:pStyle w:val="23"/>
              <w:spacing w:before="1" w:line="289" w:lineRule="exact"/>
              <w:ind w:left="580" w:right="571"/>
              <w:rPr>
                <w:rFonts w:ascii="仿宋" w:eastAsia="仿宋"/>
                <w:sz w:val="24"/>
              </w:rPr>
            </w:pPr>
            <w:r>
              <w:rPr>
                <w:rFonts w:hint="eastAsia" w:ascii="仿宋" w:eastAsia="仿宋"/>
                <w:sz w:val="24"/>
              </w:rPr>
              <w:t>城市</w:t>
            </w:r>
          </w:p>
        </w:tc>
        <w:tc>
          <w:tcPr>
            <w:tcW w:w="2115" w:type="dxa"/>
            <w:shd w:val="clear" w:color="auto" w:fill="33CCFF"/>
            <w:vAlign w:val="center"/>
          </w:tcPr>
          <w:p>
            <w:pPr>
              <w:pStyle w:val="23"/>
              <w:spacing w:before="5"/>
              <w:rPr>
                <w:rFonts w:ascii="仿宋"/>
                <w:sz w:val="19"/>
              </w:rPr>
            </w:pPr>
          </w:p>
          <w:p>
            <w:pPr>
              <w:pStyle w:val="23"/>
              <w:spacing w:before="1" w:line="289" w:lineRule="exact"/>
              <w:ind w:left="727" w:right="723"/>
              <w:rPr>
                <w:rFonts w:ascii="仿宋" w:eastAsia="仿宋"/>
                <w:sz w:val="24"/>
              </w:rPr>
            </w:pPr>
            <w:r>
              <w:rPr>
                <w:rFonts w:hint="eastAsia" w:ascii="仿宋" w:eastAsia="仿宋"/>
                <w:sz w:val="24"/>
              </w:rPr>
              <w:t>人数</w:t>
            </w:r>
          </w:p>
        </w:tc>
        <w:tc>
          <w:tcPr>
            <w:tcW w:w="3285" w:type="dxa"/>
            <w:shd w:val="clear" w:color="auto" w:fill="33CCFF"/>
            <w:vAlign w:val="center"/>
          </w:tcPr>
          <w:p>
            <w:pPr>
              <w:pStyle w:val="23"/>
              <w:spacing w:before="5"/>
              <w:rPr>
                <w:rFonts w:ascii="仿宋"/>
                <w:sz w:val="19"/>
              </w:rPr>
            </w:pPr>
          </w:p>
          <w:p>
            <w:pPr>
              <w:pStyle w:val="23"/>
              <w:spacing w:before="1" w:line="289" w:lineRule="exact"/>
              <w:ind w:left="638" w:right="632"/>
              <w:rPr>
                <w:rFonts w:ascii="仿宋" w:eastAsia="仿宋"/>
                <w:sz w:val="24"/>
              </w:rPr>
            </w:pPr>
            <w:r>
              <w:rPr>
                <w:rFonts w:hint="eastAsia" w:ascii="仿宋" w:eastAsia="仿宋"/>
                <w:sz w:val="24"/>
              </w:rPr>
              <w:t>占辽宁省生源比例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265" w:type="dxa"/>
            <w:vAlign w:val="center"/>
          </w:tcPr>
          <w:p>
            <w:pPr>
              <w:pStyle w:val="23"/>
              <w:spacing w:before="5"/>
              <w:rPr>
                <w:rFonts w:ascii="仿宋"/>
                <w:sz w:val="19"/>
              </w:rPr>
            </w:pPr>
          </w:p>
          <w:p>
            <w:pPr>
              <w:pStyle w:val="23"/>
              <w:spacing w:before="1" w:line="292" w:lineRule="exact"/>
              <w:ind w:left="6"/>
              <w:rPr>
                <w:rFonts w:ascii="仿宋"/>
                <w:sz w:val="24"/>
              </w:rPr>
            </w:pPr>
            <w:r>
              <w:rPr>
                <w:rFonts w:ascii="仿宋"/>
                <w:sz w:val="24"/>
              </w:rPr>
              <w:t>1</w:t>
            </w:r>
          </w:p>
        </w:tc>
        <w:tc>
          <w:tcPr>
            <w:tcW w:w="2161" w:type="dxa"/>
            <w:shd w:val="clear" w:color="auto" w:fill="E3E8EC"/>
            <w:vAlign w:val="center"/>
          </w:tcPr>
          <w:p>
            <w:pPr>
              <w:pStyle w:val="23"/>
              <w:spacing w:before="5"/>
              <w:rPr>
                <w:rFonts w:ascii="仿宋"/>
                <w:sz w:val="19"/>
              </w:rPr>
            </w:pPr>
          </w:p>
          <w:p>
            <w:pPr>
              <w:pStyle w:val="23"/>
              <w:spacing w:before="1" w:line="292" w:lineRule="exact"/>
              <w:ind w:left="580" w:right="571"/>
              <w:rPr>
                <w:rFonts w:ascii="仿宋" w:eastAsia="仿宋"/>
                <w:sz w:val="24"/>
              </w:rPr>
            </w:pPr>
            <w:r>
              <w:rPr>
                <w:rFonts w:hint="eastAsia" w:ascii="仿宋" w:eastAsia="仿宋"/>
                <w:sz w:val="24"/>
              </w:rPr>
              <w:t>沈阳市</w:t>
            </w:r>
          </w:p>
        </w:tc>
        <w:tc>
          <w:tcPr>
            <w:tcW w:w="2115" w:type="dxa"/>
            <w:vAlign w:val="center"/>
          </w:tcPr>
          <w:p>
            <w:pPr>
              <w:pStyle w:val="23"/>
              <w:spacing w:before="5"/>
              <w:rPr>
                <w:rFonts w:ascii="仿宋"/>
                <w:sz w:val="19"/>
              </w:rPr>
            </w:pPr>
          </w:p>
          <w:p>
            <w:pPr>
              <w:pStyle w:val="23"/>
              <w:spacing w:before="1" w:line="292" w:lineRule="exact"/>
              <w:ind w:left="727" w:right="723"/>
              <w:rPr>
                <w:rFonts w:ascii="仿宋"/>
                <w:sz w:val="24"/>
              </w:rPr>
            </w:pPr>
            <w:r>
              <w:rPr>
                <w:rFonts w:ascii="仿宋"/>
                <w:sz w:val="24"/>
              </w:rPr>
              <w:t>223</w:t>
            </w:r>
          </w:p>
        </w:tc>
        <w:tc>
          <w:tcPr>
            <w:tcW w:w="3285" w:type="dxa"/>
            <w:vAlign w:val="center"/>
          </w:tcPr>
          <w:p>
            <w:pPr>
              <w:pStyle w:val="23"/>
              <w:spacing w:before="5"/>
              <w:rPr>
                <w:rFonts w:ascii="仿宋"/>
                <w:sz w:val="19"/>
              </w:rPr>
            </w:pPr>
          </w:p>
          <w:p>
            <w:pPr>
              <w:pStyle w:val="23"/>
              <w:spacing w:before="1" w:line="292" w:lineRule="exact"/>
              <w:ind w:left="638" w:right="632"/>
              <w:rPr>
                <w:rFonts w:ascii="仿宋"/>
                <w:sz w:val="24"/>
              </w:rPr>
            </w:pPr>
            <w:r>
              <w:rPr>
                <w:rFonts w:hint="eastAsia" w:ascii="仿宋"/>
                <w:sz w:val="24"/>
              </w:rPr>
              <w:t>1</w:t>
            </w:r>
            <w:r>
              <w:rPr>
                <w:rFonts w:ascii="仿宋"/>
                <w:sz w:val="24"/>
              </w:rPr>
              <w:t>6.93%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65" w:type="dxa"/>
            <w:vAlign w:val="center"/>
          </w:tcPr>
          <w:p>
            <w:pPr>
              <w:pStyle w:val="23"/>
              <w:spacing w:before="6"/>
              <w:rPr>
                <w:rFonts w:ascii="仿宋"/>
                <w:sz w:val="19"/>
              </w:rPr>
            </w:pPr>
          </w:p>
          <w:p>
            <w:pPr>
              <w:pStyle w:val="23"/>
              <w:spacing w:before="0" w:line="289" w:lineRule="exact"/>
              <w:ind w:left="6"/>
              <w:rPr>
                <w:rFonts w:ascii="仿宋"/>
                <w:sz w:val="24"/>
              </w:rPr>
            </w:pPr>
            <w:r>
              <w:rPr>
                <w:rFonts w:ascii="仿宋"/>
                <w:sz w:val="24"/>
              </w:rPr>
              <w:t>2</w:t>
            </w:r>
          </w:p>
        </w:tc>
        <w:tc>
          <w:tcPr>
            <w:tcW w:w="2161" w:type="dxa"/>
            <w:shd w:val="clear" w:color="auto" w:fill="E3E8EC"/>
            <w:vAlign w:val="center"/>
          </w:tcPr>
          <w:p>
            <w:pPr>
              <w:pStyle w:val="23"/>
              <w:spacing w:before="6"/>
              <w:rPr>
                <w:rFonts w:ascii="仿宋"/>
                <w:sz w:val="19"/>
              </w:rPr>
            </w:pPr>
          </w:p>
          <w:p>
            <w:pPr>
              <w:pStyle w:val="23"/>
              <w:spacing w:before="0" w:line="289" w:lineRule="exact"/>
              <w:ind w:left="580" w:right="571"/>
              <w:rPr>
                <w:rFonts w:ascii="仿宋" w:eastAsia="仿宋"/>
                <w:sz w:val="24"/>
              </w:rPr>
            </w:pPr>
            <w:r>
              <w:rPr>
                <w:rFonts w:hint="eastAsia" w:ascii="仿宋" w:eastAsia="仿宋"/>
                <w:sz w:val="24"/>
              </w:rPr>
              <w:t>大连市</w:t>
            </w:r>
          </w:p>
        </w:tc>
        <w:tc>
          <w:tcPr>
            <w:tcW w:w="2115" w:type="dxa"/>
            <w:vAlign w:val="center"/>
          </w:tcPr>
          <w:p>
            <w:pPr>
              <w:pStyle w:val="23"/>
              <w:spacing w:before="6"/>
              <w:rPr>
                <w:rFonts w:ascii="仿宋"/>
                <w:sz w:val="19"/>
              </w:rPr>
            </w:pPr>
          </w:p>
          <w:p>
            <w:pPr>
              <w:pStyle w:val="23"/>
              <w:spacing w:before="0" w:line="289" w:lineRule="exact"/>
              <w:ind w:left="727" w:right="723"/>
              <w:rPr>
                <w:rFonts w:ascii="仿宋"/>
                <w:sz w:val="24"/>
              </w:rPr>
            </w:pPr>
            <w:r>
              <w:rPr>
                <w:rFonts w:ascii="仿宋"/>
                <w:sz w:val="24"/>
              </w:rPr>
              <w:t>54</w:t>
            </w:r>
          </w:p>
        </w:tc>
        <w:tc>
          <w:tcPr>
            <w:tcW w:w="3285" w:type="dxa"/>
            <w:vAlign w:val="center"/>
          </w:tcPr>
          <w:p>
            <w:pPr>
              <w:pStyle w:val="23"/>
              <w:spacing w:before="6"/>
              <w:rPr>
                <w:rFonts w:ascii="仿宋"/>
                <w:sz w:val="19"/>
              </w:rPr>
            </w:pPr>
          </w:p>
          <w:p>
            <w:pPr>
              <w:pStyle w:val="23"/>
              <w:spacing w:before="0" w:line="289" w:lineRule="exact"/>
              <w:ind w:left="638" w:right="632"/>
              <w:rPr>
                <w:rFonts w:ascii="仿宋"/>
                <w:sz w:val="24"/>
              </w:rPr>
            </w:pPr>
            <w:r>
              <w:rPr>
                <w:rFonts w:ascii="仿宋"/>
                <w:sz w:val="24"/>
              </w:rPr>
              <w:t>4.10%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265" w:type="dxa"/>
            <w:vAlign w:val="center"/>
          </w:tcPr>
          <w:p>
            <w:pPr>
              <w:pStyle w:val="23"/>
              <w:spacing w:before="5"/>
              <w:rPr>
                <w:rFonts w:ascii="仿宋"/>
                <w:sz w:val="19"/>
              </w:rPr>
            </w:pPr>
          </w:p>
          <w:p>
            <w:pPr>
              <w:pStyle w:val="23"/>
              <w:spacing w:before="1" w:line="292" w:lineRule="exact"/>
              <w:ind w:left="6"/>
              <w:rPr>
                <w:rFonts w:ascii="仿宋"/>
                <w:sz w:val="24"/>
              </w:rPr>
            </w:pPr>
            <w:r>
              <w:rPr>
                <w:rFonts w:ascii="仿宋"/>
                <w:sz w:val="24"/>
              </w:rPr>
              <w:t>3</w:t>
            </w:r>
          </w:p>
        </w:tc>
        <w:tc>
          <w:tcPr>
            <w:tcW w:w="2161" w:type="dxa"/>
            <w:shd w:val="clear" w:color="auto" w:fill="E3E8EC"/>
            <w:vAlign w:val="center"/>
          </w:tcPr>
          <w:p>
            <w:pPr>
              <w:pStyle w:val="23"/>
              <w:spacing w:before="5"/>
              <w:rPr>
                <w:rFonts w:ascii="仿宋"/>
                <w:sz w:val="19"/>
              </w:rPr>
            </w:pPr>
          </w:p>
          <w:p>
            <w:pPr>
              <w:pStyle w:val="23"/>
              <w:spacing w:before="1" w:line="292" w:lineRule="exact"/>
              <w:ind w:left="580" w:right="571"/>
              <w:rPr>
                <w:rFonts w:ascii="仿宋" w:eastAsia="仿宋"/>
                <w:sz w:val="24"/>
              </w:rPr>
            </w:pPr>
            <w:r>
              <w:rPr>
                <w:rFonts w:hint="eastAsia" w:ascii="仿宋" w:eastAsia="仿宋"/>
                <w:sz w:val="24"/>
              </w:rPr>
              <w:t>鞍山市</w:t>
            </w:r>
          </w:p>
        </w:tc>
        <w:tc>
          <w:tcPr>
            <w:tcW w:w="2115" w:type="dxa"/>
            <w:vAlign w:val="center"/>
          </w:tcPr>
          <w:p>
            <w:pPr>
              <w:pStyle w:val="23"/>
              <w:spacing w:before="5"/>
              <w:rPr>
                <w:rFonts w:ascii="仿宋"/>
                <w:sz w:val="19"/>
              </w:rPr>
            </w:pPr>
          </w:p>
          <w:p>
            <w:pPr>
              <w:pStyle w:val="23"/>
              <w:spacing w:before="1" w:line="292" w:lineRule="exact"/>
              <w:ind w:left="727" w:right="723"/>
              <w:rPr>
                <w:rFonts w:ascii="仿宋"/>
                <w:sz w:val="24"/>
              </w:rPr>
            </w:pPr>
            <w:r>
              <w:rPr>
                <w:rFonts w:ascii="仿宋"/>
                <w:sz w:val="24"/>
              </w:rPr>
              <w:t>89</w:t>
            </w:r>
          </w:p>
        </w:tc>
        <w:tc>
          <w:tcPr>
            <w:tcW w:w="3285" w:type="dxa"/>
            <w:vAlign w:val="center"/>
          </w:tcPr>
          <w:p>
            <w:pPr>
              <w:pStyle w:val="23"/>
              <w:spacing w:before="5"/>
              <w:rPr>
                <w:rFonts w:ascii="仿宋"/>
                <w:sz w:val="19"/>
              </w:rPr>
            </w:pPr>
          </w:p>
          <w:p>
            <w:pPr>
              <w:pStyle w:val="23"/>
              <w:spacing w:before="1" w:line="292" w:lineRule="exact"/>
              <w:ind w:left="638" w:right="632"/>
              <w:rPr>
                <w:rFonts w:ascii="仿宋"/>
                <w:sz w:val="24"/>
              </w:rPr>
            </w:pPr>
            <w:r>
              <w:rPr>
                <w:rFonts w:ascii="仿宋"/>
                <w:sz w:val="24"/>
              </w:rPr>
              <w:t>6.75%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65" w:type="dxa"/>
            <w:vAlign w:val="center"/>
          </w:tcPr>
          <w:p>
            <w:pPr>
              <w:pStyle w:val="23"/>
              <w:spacing w:before="5"/>
              <w:rPr>
                <w:rFonts w:ascii="仿宋"/>
                <w:sz w:val="19"/>
              </w:rPr>
            </w:pPr>
          </w:p>
          <w:p>
            <w:pPr>
              <w:pStyle w:val="23"/>
              <w:spacing w:before="1" w:line="289" w:lineRule="exact"/>
              <w:ind w:left="6"/>
              <w:rPr>
                <w:rFonts w:ascii="仿宋"/>
                <w:sz w:val="24"/>
              </w:rPr>
            </w:pPr>
            <w:r>
              <w:rPr>
                <w:rFonts w:ascii="仿宋"/>
                <w:sz w:val="24"/>
              </w:rPr>
              <w:t>4</w:t>
            </w:r>
          </w:p>
        </w:tc>
        <w:tc>
          <w:tcPr>
            <w:tcW w:w="2161" w:type="dxa"/>
            <w:shd w:val="clear" w:color="auto" w:fill="E3E8EC"/>
            <w:vAlign w:val="center"/>
          </w:tcPr>
          <w:p>
            <w:pPr>
              <w:pStyle w:val="23"/>
              <w:spacing w:before="5"/>
              <w:rPr>
                <w:rFonts w:ascii="仿宋"/>
                <w:sz w:val="19"/>
              </w:rPr>
            </w:pPr>
          </w:p>
          <w:p>
            <w:pPr>
              <w:pStyle w:val="23"/>
              <w:spacing w:before="1" w:line="289" w:lineRule="exact"/>
              <w:ind w:left="580" w:right="571"/>
              <w:rPr>
                <w:rFonts w:ascii="仿宋" w:eastAsia="仿宋"/>
                <w:sz w:val="24"/>
              </w:rPr>
            </w:pPr>
            <w:r>
              <w:rPr>
                <w:rFonts w:hint="eastAsia" w:ascii="仿宋" w:eastAsia="仿宋"/>
                <w:sz w:val="24"/>
              </w:rPr>
              <w:t>抚顺市</w:t>
            </w:r>
          </w:p>
        </w:tc>
        <w:tc>
          <w:tcPr>
            <w:tcW w:w="2115" w:type="dxa"/>
            <w:vAlign w:val="center"/>
          </w:tcPr>
          <w:p>
            <w:pPr>
              <w:pStyle w:val="23"/>
              <w:spacing w:before="5"/>
              <w:rPr>
                <w:rFonts w:ascii="仿宋"/>
                <w:sz w:val="19"/>
              </w:rPr>
            </w:pPr>
          </w:p>
          <w:p>
            <w:pPr>
              <w:pStyle w:val="23"/>
              <w:spacing w:before="1" w:line="289" w:lineRule="exact"/>
              <w:ind w:left="727" w:right="723"/>
              <w:rPr>
                <w:rFonts w:ascii="仿宋"/>
                <w:sz w:val="24"/>
              </w:rPr>
            </w:pPr>
            <w:r>
              <w:rPr>
                <w:rFonts w:ascii="仿宋"/>
                <w:sz w:val="24"/>
              </w:rPr>
              <w:t>59</w:t>
            </w:r>
          </w:p>
        </w:tc>
        <w:tc>
          <w:tcPr>
            <w:tcW w:w="3285" w:type="dxa"/>
            <w:vAlign w:val="center"/>
          </w:tcPr>
          <w:p>
            <w:pPr>
              <w:pStyle w:val="23"/>
              <w:spacing w:before="5"/>
              <w:rPr>
                <w:rFonts w:ascii="仿宋"/>
                <w:sz w:val="19"/>
              </w:rPr>
            </w:pPr>
          </w:p>
          <w:p>
            <w:pPr>
              <w:pStyle w:val="23"/>
              <w:spacing w:before="1" w:line="289" w:lineRule="exact"/>
              <w:ind w:left="638" w:right="632"/>
              <w:rPr>
                <w:rFonts w:ascii="仿宋"/>
                <w:sz w:val="24"/>
              </w:rPr>
            </w:pPr>
            <w:r>
              <w:rPr>
                <w:rFonts w:ascii="仿宋"/>
                <w:sz w:val="24"/>
              </w:rPr>
              <w:t>4.47%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265" w:type="dxa"/>
            <w:vAlign w:val="center"/>
          </w:tcPr>
          <w:p>
            <w:pPr>
              <w:pStyle w:val="23"/>
              <w:spacing w:before="5"/>
              <w:rPr>
                <w:rFonts w:ascii="仿宋"/>
                <w:sz w:val="19"/>
              </w:rPr>
            </w:pPr>
          </w:p>
          <w:p>
            <w:pPr>
              <w:pStyle w:val="23"/>
              <w:spacing w:before="1" w:line="292" w:lineRule="exact"/>
              <w:ind w:left="6"/>
              <w:rPr>
                <w:rFonts w:ascii="仿宋"/>
                <w:sz w:val="24"/>
              </w:rPr>
            </w:pPr>
            <w:r>
              <w:rPr>
                <w:rFonts w:ascii="仿宋"/>
                <w:sz w:val="24"/>
              </w:rPr>
              <w:t>5</w:t>
            </w:r>
          </w:p>
        </w:tc>
        <w:tc>
          <w:tcPr>
            <w:tcW w:w="2161" w:type="dxa"/>
            <w:shd w:val="clear" w:color="auto" w:fill="E3E8EC"/>
            <w:vAlign w:val="center"/>
          </w:tcPr>
          <w:p>
            <w:pPr>
              <w:pStyle w:val="23"/>
              <w:spacing w:before="5"/>
              <w:rPr>
                <w:rFonts w:ascii="仿宋"/>
                <w:sz w:val="19"/>
              </w:rPr>
            </w:pPr>
          </w:p>
          <w:p>
            <w:pPr>
              <w:pStyle w:val="23"/>
              <w:spacing w:before="1" w:line="292" w:lineRule="exact"/>
              <w:ind w:left="580" w:right="571"/>
              <w:rPr>
                <w:rFonts w:ascii="仿宋" w:eastAsia="仿宋"/>
                <w:sz w:val="24"/>
              </w:rPr>
            </w:pPr>
            <w:r>
              <w:rPr>
                <w:rFonts w:hint="eastAsia" w:ascii="仿宋" w:eastAsia="仿宋"/>
                <w:sz w:val="24"/>
              </w:rPr>
              <w:t>本溪市</w:t>
            </w:r>
          </w:p>
        </w:tc>
        <w:tc>
          <w:tcPr>
            <w:tcW w:w="2115" w:type="dxa"/>
            <w:vAlign w:val="center"/>
          </w:tcPr>
          <w:p>
            <w:pPr>
              <w:pStyle w:val="23"/>
              <w:spacing w:before="5"/>
              <w:rPr>
                <w:rFonts w:ascii="仿宋"/>
                <w:sz w:val="19"/>
              </w:rPr>
            </w:pPr>
          </w:p>
          <w:p>
            <w:pPr>
              <w:pStyle w:val="23"/>
              <w:spacing w:before="1" w:line="292" w:lineRule="exact"/>
              <w:ind w:left="727" w:right="723"/>
              <w:rPr>
                <w:rFonts w:ascii="仿宋"/>
                <w:sz w:val="24"/>
              </w:rPr>
            </w:pPr>
            <w:r>
              <w:rPr>
                <w:rFonts w:ascii="仿宋"/>
                <w:sz w:val="24"/>
              </w:rPr>
              <w:t>16</w:t>
            </w:r>
          </w:p>
        </w:tc>
        <w:tc>
          <w:tcPr>
            <w:tcW w:w="3285" w:type="dxa"/>
            <w:vAlign w:val="center"/>
          </w:tcPr>
          <w:p>
            <w:pPr>
              <w:pStyle w:val="23"/>
              <w:spacing w:before="5"/>
              <w:rPr>
                <w:rFonts w:ascii="仿宋"/>
                <w:sz w:val="19"/>
              </w:rPr>
            </w:pPr>
          </w:p>
          <w:p>
            <w:pPr>
              <w:pStyle w:val="23"/>
              <w:spacing w:before="1" w:line="292" w:lineRule="exact"/>
              <w:ind w:left="638" w:right="632"/>
              <w:rPr>
                <w:rFonts w:ascii="仿宋"/>
                <w:sz w:val="24"/>
              </w:rPr>
            </w:pPr>
            <w:r>
              <w:rPr>
                <w:rFonts w:ascii="仿宋"/>
                <w:sz w:val="24"/>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jc w:val="center"/>
        </w:trPr>
        <w:tc>
          <w:tcPr>
            <w:tcW w:w="1265" w:type="dxa"/>
            <w:vAlign w:val="center"/>
          </w:tcPr>
          <w:p>
            <w:pPr>
              <w:pStyle w:val="23"/>
              <w:spacing w:before="5"/>
              <w:rPr>
                <w:rFonts w:ascii="仿宋"/>
                <w:sz w:val="19"/>
              </w:rPr>
            </w:pPr>
          </w:p>
          <w:p>
            <w:pPr>
              <w:pStyle w:val="23"/>
              <w:spacing w:before="1" w:line="289" w:lineRule="exact"/>
              <w:ind w:left="6"/>
              <w:rPr>
                <w:rFonts w:ascii="仿宋"/>
                <w:sz w:val="24"/>
              </w:rPr>
            </w:pPr>
            <w:r>
              <w:rPr>
                <w:rFonts w:ascii="仿宋"/>
                <w:sz w:val="24"/>
              </w:rPr>
              <w:t>6</w:t>
            </w:r>
          </w:p>
        </w:tc>
        <w:tc>
          <w:tcPr>
            <w:tcW w:w="2161" w:type="dxa"/>
            <w:shd w:val="clear" w:color="auto" w:fill="E3E8EC"/>
            <w:vAlign w:val="center"/>
          </w:tcPr>
          <w:p>
            <w:pPr>
              <w:pStyle w:val="23"/>
              <w:spacing w:before="5"/>
              <w:rPr>
                <w:rFonts w:ascii="仿宋"/>
                <w:sz w:val="19"/>
              </w:rPr>
            </w:pPr>
          </w:p>
          <w:p>
            <w:pPr>
              <w:pStyle w:val="23"/>
              <w:spacing w:before="1" w:line="289" w:lineRule="exact"/>
              <w:ind w:left="580" w:right="571"/>
              <w:rPr>
                <w:rFonts w:ascii="仿宋" w:eastAsia="仿宋"/>
                <w:sz w:val="24"/>
              </w:rPr>
            </w:pPr>
            <w:r>
              <w:rPr>
                <w:rFonts w:hint="eastAsia" w:ascii="仿宋" w:eastAsia="仿宋"/>
                <w:sz w:val="24"/>
              </w:rPr>
              <w:t>丹东市</w:t>
            </w:r>
          </w:p>
        </w:tc>
        <w:tc>
          <w:tcPr>
            <w:tcW w:w="2115" w:type="dxa"/>
            <w:vAlign w:val="center"/>
          </w:tcPr>
          <w:p>
            <w:pPr>
              <w:pStyle w:val="23"/>
              <w:spacing w:before="5"/>
              <w:rPr>
                <w:rFonts w:ascii="仿宋"/>
                <w:sz w:val="19"/>
              </w:rPr>
            </w:pPr>
          </w:p>
          <w:p>
            <w:pPr>
              <w:pStyle w:val="23"/>
              <w:spacing w:before="1" w:line="289" w:lineRule="exact"/>
              <w:ind w:left="727" w:right="723"/>
              <w:rPr>
                <w:rFonts w:ascii="仿宋"/>
                <w:sz w:val="24"/>
              </w:rPr>
            </w:pPr>
            <w:r>
              <w:rPr>
                <w:rFonts w:ascii="仿宋"/>
                <w:sz w:val="24"/>
              </w:rPr>
              <w:t>76</w:t>
            </w:r>
          </w:p>
        </w:tc>
        <w:tc>
          <w:tcPr>
            <w:tcW w:w="3285" w:type="dxa"/>
            <w:vAlign w:val="center"/>
          </w:tcPr>
          <w:p>
            <w:pPr>
              <w:pStyle w:val="23"/>
              <w:spacing w:before="5"/>
              <w:rPr>
                <w:rFonts w:ascii="仿宋"/>
                <w:sz w:val="19"/>
              </w:rPr>
            </w:pPr>
          </w:p>
          <w:p>
            <w:pPr>
              <w:pStyle w:val="23"/>
              <w:spacing w:before="1" w:line="289" w:lineRule="exact"/>
              <w:ind w:left="638" w:right="632"/>
              <w:rPr>
                <w:rFonts w:ascii="仿宋"/>
                <w:sz w:val="24"/>
              </w:rPr>
            </w:pPr>
            <w:r>
              <w:rPr>
                <w:rFonts w:ascii="仿宋"/>
                <w:sz w:val="24"/>
              </w:rPr>
              <w:t>5.77%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1265" w:type="dxa"/>
            <w:vAlign w:val="center"/>
          </w:tcPr>
          <w:p>
            <w:pPr>
              <w:pStyle w:val="23"/>
              <w:spacing w:before="5"/>
              <w:rPr>
                <w:rFonts w:ascii="仿宋"/>
                <w:sz w:val="19"/>
              </w:rPr>
            </w:pPr>
          </w:p>
          <w:p>
            <w:pPr>
              <w:pStyle w:val="23"/>
              <w:spacing w:before="1" w:line="292" w:lineRule="exact"/>
              <w:ind w:left="6"/>
              <w:rPr>
                <w:rFonts w:ascii="仿宋"/>
                <w:sz w:val="24"/>
              </w:rPr>
            </w:pPr>
            <w:r>
              <w:rPr>
                <w:rFonts w:ascii="仿宋"/>
                <w:sz w:val="24"/>
              </w:rPr>
              <w:t>7</w:t>
            </w:r>
          </w:p>
        </w:tc>
        <w:tc>
          <w:tcPr>
            <w:tcW w:w="2161" w:type="dxa"/>
            <w:shd w:val="clear" w:color="auto" w:fill="E3E8EC"/>
            <w:vAlign w:val="center"/>
          </w:tcPr>
          <w:p>
            <w:pPr>
              <w:pStyle w:val="23"/>
              <w:spacing w:before="5"/>
              <w:rPr>
                <w:rFonts w:ascii="仿宋"/>
                <w:sz w:val="19"/>
              </w:rPr>
            </w:pPr>
          </w:p>
          <w:p>
            <w:pPr>
              <w:pStyle w:val="23"/>
              <w:spacing w:before="1" w:line="292" w:lineRule="exact"/>
              <w:ind w:left="580" w:right="571"/>
              <w:rPr>
                <w:rFonts w:ascii="仿宋" w:eastAsia="仿宋"/>
                <w:sz w:val="24"/>
              </w:rPr>
            </w:pPr>
            <w:r>
              <w:rPr>
                <w:rFonts w:hint="eastAsia" w:ascii="仿宋" w:eastAsia="仿宋"/>
                <w:sz w:val="24"/>
              </w:rPr>
              <w:t>锦州市</w:t>
            </w:r>
          </w:p>
        </w:tc>
        <w:tc>
          <w:tcPr>
            <w:tcW w:w="2115" w:type="dxa"/>
            <w:vAlign w:val="center"/>
          </w:tcPr>
          <w:p>
            <w:pPr>
              <w:pStyle w:val="23"/>
              <w:spacing w:before="5"/>
              <w:rPr>
                <w:rFonts w:ascii="仿宋"/>
                <w:sz w:val="19"/>
              </w:rPr>
            </w:pPr>
          </w:p>
          <w:p>
            <w:pPr>
              <w:pStyle w:val="23"/>
              <w:spacing w:before="1" w:line="292" w:lineRule="exact"/>
              <w:ind w:left="727" w:right="723"/>
              <w:rPr>
                <w:rFonts w:ascii="仿宋"/>
                <w:sz w:val="24"/>
              </w:rPr>
            </w:pPr>
            <w:r>
              <w:rPr>
                <w:rFonts w:ascii="仿宋"/>
                <w:sz w:val="24"/>
              </w:rPr>
              <w:t>138</w:t>
            </w:r>
          </w:p>
        </w:tc>
        <w:tc>
          <w:tcPr>
            <w:tcW w:w="3285" w:type="dxa"/>
            <w:vAlign w:val="center"/>
          </w:tcPr>
          <w:p>
            <w:pPr>
              <w:pStyle w:val="23"/>
              <w:spacing w:before="5"/>
              <w:rPr>
                <w:rFonts w:ascii="仿宋"/>
                <w:sz w:val="19"/>
              </w:rPr>
            </w:pPr>
          </w:p>
          <w:p>
            <w:pPr>
              <w:pStyle w:val="23"/>
              <w:spacing w:before="1" w:line="292" w:lineRule="exact"/>
              <w:ind w:left="638" w:right="632"/>
              <w:rPr>
                <w:rFonts w:ascii="仿宋"/>
                <w:sz w:val="24"/>
              </w:rPr>
            </w:pPr>
            <w:r>
              <w:rPr>
                <w:rFonts w:ascii="仿宋"/>
                <w:sz w:val="24"/>
              </w:rPr>
              <w:t>10.47%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65" w:type="dxa"/>
            <w:vAlign w:val="center"/>
          </w:tcPr>
          <w:p>
            <w:pPr>
              <w:pStyle w:val="23"/>
              <w:spacing w:before="6"/>
              <w:rPr>
                <w:rFonts w:ascii="仿宋"/>
                <w:sz w:val="19"/>
              </w:rPr>
            </w:pPr>
          </w:p>
          <w:p>
            <w:pPr>
              <w:pStyle w:val="23"/>
              <w:spacing w:before="0" w:line="289" w:lineRule="exact"/>
              <w:ind w:left="6"/>
              <w:rPr>
                <w:rFonts w:ascii="仿宋"/>
                <w:sz w:val="24"/>
              </w:rPr>
            </w:pPr>
            <w:r>
              <w:rPr>
                <w:rFonts w:ascii="仿宋"/>
                <w:sz w:val="24"/>
              </w:rPr>
              <w:t>8</w:t>
            </w:r>
          </w:p>
        </w:tc>
        <w:tc>
          <w:tcPr>
            <w:tcW w:w="2161" w:type="dxa"/>
            <w:shd w:val="clear" w:color="auto" w:fill="E3E8EC"/>
            <w:vAlign w:val="center"/>
          </w:tcPr>
          <w:p>
            <w:pPr>
              <w:pStyle w:val="23"/>
              <w:spacing w:before="6"/>
              <w:rPr>
                <w:rFonts w:ascii="仿宋"/>
                <w:sz w:val="19"/>
              </w:rPr>
            </w:pPr>
          </w:p>
          <w:p>
            <w:pPr>
              <w:pStyle w:val="23"/>
              <w:spacing w:before="0" w:line="289" w:lineRule="exact"/>
              <w:ind w:left="580" w:right="571"/>
              <w:rPr>
                <w:rFonts w:ascii="仿宋" w:eastAsia="仿宋"/>
                <w:sz w:val="24"/>
              </w:rPr>
            </w:pPr>
            <w:r>
              <w:rPr>
                <w:rFonts w:hint="eastAsia" w:ascii="仿宋" w:eastAsia="仿宋"/>
                <w:sz w:val="24"/>
              </w:rPr>
              <w:t>营口市</w:t>
            </w:r>
          </w:p>
        </w:tc>
        <w:tc>
          <w:tcPr>
            <w:tcW w:w="2115" w:type="dxa"/>
            <w:vAlign w:val="center"/>
          </w:tcPr>
          <w:p>
            <w:pPr>
              <w:pStyle w:val="23"/>
              <w:spacing w:before="6"/>
              <w:rPr>
                <w:rFonts w:ascii="仿宋"/>
                <w:sz w:val="19"/>
              </w:rPr>
            </w:pPr>
          </w:p>
          <w:p>
            <w:pPr>
              <w:pStyle w:val="23"/>
              <w:spacing w:before="0" w:line="289" w:lineRule="exact"/>
              <w:ind w:left="727" w:right="723"/>
              <w:rPr>
                <w:rFonts w:ascii="仿宋"/>
                <w:sz w:val="24"/>
              </w:rPr>
            </w:pPr>
            <w:r>
              <w:rPr>
                <w:rFonts w:ascii="仿宋"/>
                <w:sz w:val="24"/>
              </w:rPr>
              <w:t>70</w:t>
            </w:r>
          </w:p>
        </w:tc>
        <w:tc>
          <w:tcPr>
            <w:tcW w:w="3285" w:type="dxa"/>
            <w:vAlign w:val="center"/>
          </w:tcPr>
          <w:p>
            <w:pPr>
              <w:pStyle w:val="23"/>
              <w:spacing w:before="6"/>
              <w:rPr>
                <w:rFonts w:ascii="仿宋"/>
                <w:sz w:val="19"/>
              </w:rPr>
            </w:pPr>
          </w:p>
          <w:p>
            <w:pPr>
              <w:pStyle w:val="23"/>
              <w:spacing w:before="0" w:line="289" w:lineRule="exact"/>
              <w:ind w:left="638" w:right="632"/>
              <w:rPr>
                <w:rFonts w:ascii="仿宋"/>
                <w:sz w:val="24"/>
              </w:rPr>
            </w:pPr>
            <w:r>
              <w:rPr>
                <w:rFonts w:ascii="仿宋"/>
                <w:sz w:val="24"/>
              </w:rPr>
              <w:t>5.31%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65" w:type="dxa"/>
            <w:vAlign w:val="center"/>
          </w:tcPr>
          <w:p>
            <w:pPr>
              <w:pStyle w:val="23"/>
              <w:spacing w:before="5"/>
              <w:rPr>
                <w:rFonts w:ascii="仿宋"/>
                <w:sz w:val="19"/>
              </w:rPr>
            </w:pPr>
          </w:p>
          <w:p>
            <w:pPr>
              <w:pStyle w:val="23"/>
              <w:spacing w:before="1" w:line="292" w:lineRule="exact"/>
              <w:ind w:right="562"/>
              <w:rPr>
                <w:rFonts w:ascii="仿宋"/>
                <w:sz w:val="24"/>
              </w:rPr>
            </w:pPr>
            <w:r>
              <w:rPr>
                <w:rFonts w:hint="eastAsia" w:ascii="仿宋"/>
                <w:sz w:val="24"/>
              </w:rPr>
              <w:t xml:space="preserve">    </w:t>
            </w:r>
            <w:r>
              <w:rPr>
                <w:rFonts w:ascii="仿宋"/>
                <w:sz w:val="24"/>
              </w:rPr>
              <w:t>9</w:t>
            </w:r>
          </w:p>
        </w:tc>
        <w:tc>
          <w:tcPr>
            <w:tcW w:w="2161" w:type="dxa"/>
            <w:shd w:val="clear" w:color="auto" w:fill="E3E8EC"/>
            <w:vAlign w:val="center"/>
          </w:tcPr>
          <w:p>
            <w:pPr>
              <w:pStyle w:val="23"/>
              <w:spacing w:before="5"/>
              <w:rPr>
                <w:rFonts w:ascii="仿宋"/>
                <w:sz w:val="19"/>
              </w:rPr>
            </w:pPr>
          </w:p>
          <w:p>
            <w:pPr>
              <w:pStyle w:val="23"/>
              <w:spacing w:before="1" w:line="292" w:lineRule="exact"/>
              <w:ind w:left="580" w:right="571"/>
              <w:rPr>
                <w:rFonts w:ascii="仿宋" w:eastAsia="仿宋"/>
                <w:sz w:val="24"/>
              </w:rPr>
            </w:pPr>
            <w:r>
              <w:rPr>
                <w:rFonts w:hint="eastAsia" w:ascii="仿宋" w:eastAsia="仿宋"/>
                <w:sz w:val="24"/>
              </w:rPr>
              <w:t>阜新市</w:t>
            </w:r>
          </w:p>
        </w:tc>
        <w:tc>
          <w:tcPr>
            <w:tcW w:w="2115" w:type="dxa"/>
            <w:vAlign w:val="center"/>
          </w:tcPr>
          <w:p>
            <w:pPr>
              <w:pStyle w:val="23"/>
              <w:spacing w:before="5"/>
              <w:rPr>
                <w:rFonts w:ascii="仿宋"/>
                <w:sz w:val="19"/>
              </w:rPr>
            </w:pPr>
          </w:p>
          <w:p>
            <w:pPr>
              <w:pStyle w:val="23"/>
              <w:spacing w:before="1" w:line="292" w:lineRule="exact"/>
              <w:ind w:left="727" w:right="723"/>
              <w:rPr>
                <w:rFonts w:ascii="仿宋"/>
                <w:sz w:val="24"/>
              </w:rPr>
            </w:pPr>
            <w:r>
              <w:rPr>
                <w:rFonts w:ascii="仿宋"/>
                <w:sz w:val="24"/>
              </w:rPr>
              <w:t>83</w:t>
            </w:r>
          </w:p>
        </w:tc>
        <w:tc>
          <w:tcPr>
            <w:tcW w:w="3285" w:type="dxa"/>
            <w:vAlign w:val="center"/>
          </w:tcPr>
          <w:p>
            <w:pPr>
              <w:pStyle w:val="23"/>
              <w:spacing w:before="5"/>
              <w:rPr>
                <w:rFonts w:ascii="仿宋"/>
                <w:sz w:val="19"/>
              </w:rPr>
            </w:pPr>
          </w:p>
          <w:p>
            <w:pPr>
              <w:pStyle w:val="23"/>
              <w:spacing w:before="1" w:line="292" w:lineRule="exact"/>
              <w:ind w:right="1310"/>
              <w:rPr>
                <w:rFonts w:ascii="仿宋"/>
                <w:sz w:val="24"/>
              </w:rPr>
            </w:pPr>
            <w:r>
              <w:rPr>
                <w:rFonts w:hint="eastAsia" w:ascii="仿宋"/>
                <w:sz w:val="24"/>
              </w:rPr>
              <w:t xml:space="preserve">           </w:t>
            </w:r>
            <w:r>
              <w:rPr>
                <w:rFonts w:ascii="仿宋"/>
                <w:sz w:val="24"/>
              </w:rPr>
              <w:t>6.30%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65" w:type="dxa"/>
            <w:vAlign w:val="center"/>
          </w:tcPr>
          <w:p>
            <w:pPr>
              <w:pStyle w:val="23"/>
              <w:spacing w:before="5"/>
              <w:rPr>
                <w:rFonts w:ascii="仿宋"/>
                <w:sz w:val="19"/>
              </w:rPr>
            </w:pPr>
          </w:p>
          <w:p>
            <w:pPr>
              <w:pStyle w:val="23"/>
              <w:spacing w:before="1" w:line="289" w:lineRule="exact"/>
              <w:ind w:right="502"/>
              <w:rPr>
                <w:rFonts w:ascii="仿宋"/>
                <w:sz w:val="24"/>
              </w:rPr>
            </w:pPr>
            <w:r>
              <w:rPr>
                <w:rFonts w:hint="eastAsia" w:ascii="仿宋"/>
                <w:sz w:val="24"/>
              </w:rPr>
              <w:t xml:space="preserve">   </w:t>
            </w:r>
            <w:r>
              <w:rPr>
                <w:rFonts w:ascii="仿宋"/>
                <w:sz w:val="24"/>
              </w:rPr>
              <w:t>10</w:t>
            </w:r>
          </w:p>
        </w:tc>
        <w:tc>
          <w:tcPr>
            <w:tcW w:w="2161" w:type="dxa"/>
            <w:shd w:val="clear" w:color="auto" w:fill="E3E8EC"/>
            <w:vAlign w:val="center"/>
          </w:tcPr>
          <w:p>
            <w:pPr>
              <w:pStyle w:val="23"/>
              <w:spacing w:before="5"/>
              <w:rPr>
                <w:rFonts w:ascii="仿宋"/>
                <w:sz w:val="19"/>
              </w:rPr>
            </w:pPr>
          </w:p>
          <w:p>
            <w:pPr>
              <w:pStyle w:val="23"/>
              <w:spacing w:before="1" w:line="289" w:lineRule="exact"/>
              <w:ind w:left="580" w:right="571"/>
              <w:rPr>
                <w:rFonts w:ascii="仿宋" w:eastAsia="仿宋"/>
                <w:sz w:val="24"/>
              </w:rPr>
            </w:pPr>
            <w:r>
              <w:rPr>
                <w:rFonts w:hint="eastAsia" w:ascii="仿宋" w:eastAsia="仿宋"/>
                <w:sz w:val="24"/>
              </w:rPr>
              <w:t>辽阳市</w:t>
            </w:r>
          </w:p>
        </w:tc>
        <w:tc>
          <w:tcPr>
            <w:tcW w:w="2115" w:type="dxa"/>
            <w:vAlign w:val="center"/>
          </w:tcPr>
          <w:p>
            <w:pPr>
              <w:pStyle w:val="23"/>
              <w:spacing w:before="5"/>
              <w:rPr>
                <w:rFonts w:ascii="仿宋"/>
                <w:sz w:val="19"/>
              </w:rPr>
            </w:pPr>
          </w:p>
          <w:p>
            <w:pPr>
              <w:pStyle w:val="23"/>
              <w:spacing w:before="1" w:line="289" w:lineRule="exact"/>
              <w:ind w:left="727" w:right="723"/>
              <w:rPr>
                <w:rFonts w:ascii="仿宋"/>
                <w:sz w:val="24"/>
              </w:rPr>
            </w:pPr>
            <w:r>
              <w:rPr>
                <w:rFonts w:ascii="仿宋"/>
                <w:sz w:val="24"/>
              </w:rPr>
              <w:t>45</w:t>
            </w:r>
          </w:p>
        </w:tc>
        <w:tc>
          <w:tcPr>
            <w:tcW w:w="3285" w:type="dxa"/>
            <w:vAlign w:val="center"/>
          </w:tcPr>
          <w:p>
            <w:pPr>
              <w:pStyle w:val="23"/>
              <w:spacing w:before="5"/>
              <w:rPr>
                <w:rFonts w:ascii="仿宋"/>
                <w:sz w:val="19"/>
              </w:rPr>
            </w:pPr>
          </w:p>
          <w:p>
            <w:pPr>
              <w:pStyle w:val="23"/>
              <w:spacing w:before="1" w:line="289" w:lineRule="exact"/>
              <w:ind w:right="1310"/>
              <w:rPr>
                <w:rFonts w:ascii="仿宋"/>
                <w:sz w:val="24"/>
              </w:rPr>
            </w:pPr>
            <w:r>
              <w:rPr>
                <w:rFonts w:hint="eastAsia" w:ascii="仿宋"/>
                <w:sz w:val="24"/>
              </w:rPr>
              <w:t xml:space="preserve">           </w:t>
            </w:r>
            <w:r>
              <w:rPr>
                <w:rFonts w:ascii="仿宋"/>
                <w:sz w:val="24"/>
              </w:rPr>
              <w:t>3.41%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65" w:type="dxa"/>
            <w:vAlign w:val="center"/>
          </w:tcPr>
          <w:p>
            <w:pPr>
              <w:pStyle w:val="23"/>
              <w:spacing w:before="5"/>
              <w:rPr>
                <w:rFonts w:ascii="仿宋"/>
                <w:sz w:val="19"/>
              </w:rPr>
            </w:pPr>
          </w:p>
          <w:p>
            <w:pPr>
              <w:pStyle w:val="23"/>
              <w:spacing w:before="1" w:line="292" w:lineRule="exact"/>
              <w:ind w:right="502"/>
              <w:rPr>
                <w:rFonts w:ascii="仿宋"/>
                <w:sz w:val="24"/>
              </w:rPr>
            </w:pPr>
            <w:r>
              <w:rPr>
                <w:rFonts w:hint="eastAsia" w:ascii="仿宋"/>
                <w:sz w:val="24"/>
              </w:rPr>
              <w:t xml:space="preserve">   </w:t>
            </w:r>
            <w:r>
              <w:rPr>
                <w:rFonts w:ascii="仿宋"/>
                <w:sz w:val="24"/>
              </w:rPr>
              <w:t>11</w:t>
            </w:r>
          </w:p>
        </w:tc>
        <w:tc>
          <w:tcPr>
            <w:tcW w:w="2161" w:type="dxa"/>
            <w:shd w:val="clear" w:color="auto" w:fill="E3E8EC"/>
            <w:vAlign w:val="center"/>
          </w:tcPr>
          <w:p>
            <w:pPr>
              <w:pStyle w:val="23"/>
              <w:spacing w:before="5"/>
              <w:rPr>
                <w:rFonts w:ascii="仿宋"/>
                <w:sz w:val="19"/>
              </w:rPr>
            </w:pPr>
          </w:p>
          <w:p>
            <w:pPr>
              <w:pStyle w:val="23"/>
              <w:spacing w:before="1" w:line="292" w:lineRule="exact"/>
              <w:ind w:left="580" w:right="571"/>
              <w:rPr>
                <w:rFonts w:ascii="仿宋" w:eastAsia="仿宋"/>
                <w:sz w:val="24"/>
              </w:rPr>
            </w:pPr>
            <w:r>
              <w:rPr>
                <w:rFonts w:hint="eastAsia" w:ascii="仿宋" w:eastAsia="仿宋"/>
                <w:sz w:val="24"/>
              </w:rPr>
              <w:t>盘锦市</w:t>
            </w:r>
          </w:p>
        </w:tc>
        <w:tc>
          <w:tcPr>
            <w:tcW w:w="2115" w:type="dxa"/>
            <w:vAlign w:val="center"/>
          </w:tcPr>
          <w:p>
            <w:pPr>
              <w:pStyle w:val="23"/>
              <w:spacing w:before="5"/>
              <w:rPr>
                <w:rFonts w:ascii="仿宋"/>
                <w:sz w:val="19"/>
              </w:rPr>
            </w:pPr>
          </w:p>
          <w:p>
            <w:pPr>
              <w:pStyle w:val="23"/>
              <w:spacing w:before="1" w:line="292" w:lineRule="exact"/>
              <w:ind w:left="727" w:right="723"/>
              <w:rPr>
                <w:rFonts w:ascii="仿宋"/>
                <w:sz w:val="24"/>
              </w:rPr>
            </w:pPr>
            <w:r>
              <w:rPr>
                <w:rFonts w:ascii="仿宋"/>
                <w:sz w:val="24"/>
              </w:rPr>
              <w:t>34</w:t>
            </w:r>
          </w:p>
        </w:tc>
        <w:tc>
          <w:tcPr>
            <w:tcW w:w="3285" w:type="dxa"/>
            <w:vAlign w:val="center"/>
          </w:tcPr>
          <w:p>
            <w:pPr>
              <w:pStyle w:val="23"/>
              <w:spacing w:before="5"/>
              <w:rPr>
                <w:rFonts w:ascii="仿宋"/>
                <w:sz w:val="19"/>
              </w:rPr>
            </w:pPr>
          </w:p>
          <w:p>
            <w:pPr>
              <w:pStyle w:val="23"/>
              <w:spacing w:before="1" w:line="292" w:lineRule="exact"/>
              <w:ind w:right="1309"/>
              <w:rPr>
                <w:rFonts w:ascii="仿宋"/>
                <w:sz w:val="24"/>
              </w:rPr>
            </w:pPr>
            <w:r>
              <w:rPr>
                <w:rFonts w:hint="eastAsia" w:ascii="仿宋"/>
                <w:sz w:val="24"/>
              </w:rPr>
              <w:t xml:space="preserve">          </w:t>
            </w:r>
            <w:r>
              <w:rPr>
                <w:rFonts w:ascii="仿宋"/>
                <w:sz w:val="24"/>
              </w:rPr>
              <w:t>2.58%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65" w:type="dxa"/>
            <w:vAlign w:val="center"/>
          </w:tcPr>
          <w:p>
            <w:pPr>
              <w:pStyle w:val="23"/>
              <w:spacing w:before="5"/>
              <w:rPr>
                <w:rFonts w:ascii="仿宋"/>
                <w:sz w:val="19"/>
              </w:rPr>
            </w:pPr>
          </w:p>
          <w:p>
            <w:pPr>
              <w:pStyle w:val="23"/>
              <w:spacing w:before="1" w:line="289" w:lineRule="exact"/>
              <w:ind w:right="502"/>
              <w:rPr>
                <w:rFonts w:ascii="仿宋"/>
                <w:sz w:val="24"/>
              </w:rPr>
            </w:pPr>
            <w:r>
              <w:rPr>
                <w:rFonts w:hint="eastAsia" w:ascii="仿宋"/>
                <w:sz w:val="24"/>
              </w:rPr>
              <w:t xml:space="preserve">   </w:t>
            </w:r>
            <w:r>
              <w:rPr>
                <w:rFonts w:ascii="仿宋"/>
                <w:sz w:val="24"/>
              </w:rPr>
              <w:t>12</w:t>
            </w:r>
          </w:p>
        </w:tc>
        <w:tc>
          <w:tcPr>
            <w:tcW w:w="2161" w:type="dxa"/>
            <w:shd w:val="clear" w:color="auto" w:fill="E3E8EC"/>
            <w:vAlign w:val="center"/>
          </w:tcPr>
          <w:p>
            <w:pPr>
              <w:pStyle w:val="23"/>
              <w:spacing w:before="5"/>
              <w:rPr>
                <w:rFonts w:ascii="仿宋"/>
                <w:sz w:val="19"/>
              </w:rPr>
            </w:pPr>
          </w:p>
          <w:p>
            <w:pPr>
              <w:pStyle w:val="23"/>
              <w:spacing w:before="1" w:line="289" w:lineRule="exact"/>
              <w:ind w:left="580" w:right="571"/>
              <w:rPr>
                <w:rFonts w:ascii="仿宋" w:eastAsia="仿宋"/>
                <w:sz w:val="24"/>
              </w:rPr>
            </w:pPr>
            <w:r>
              <w:rPr>
                <w:rFonts w:hint="eastAsia" w:ascii="仿宋" w:eastAsia="仿宋"/>
                <w:sz w:val="24"/>
              </w:rPr>
              <w:t>铁岭市</w:t>
            </w:r>
          </w:p>
        </w:tc>
        <w:tc>
          <w:tcPr>
            <w:tcW w:w="2115" w:type="dxa"/>
            <w:vAlign w:val="center"/>
          </w:tcPr>
          <w:p>
            <w:pPr>
              <w:pStyle w:val="23"/>
              <w:spacing w:before="5"/>
              <w:rPr>
                <w:rFonts w:ascii="仿宋"/>
                <w:sz w:val="19"/>
              </w:rPr>
            </w:pPr>
          </w:p>
          <w:p>
            <w:pPr>
              <w:pStyle w:val="23"/>
              <w:spacing w:before="1" w:line="289" w:lineRule="exact"/>
              <w:ind w:left="727" w:right="723"/>
              <w:rPr>
                <w:rFonts w:ascii="仿宋"/>
                <w:sz w:val="24"/>
              </w:rPr>
            </w:pPr>
            <w:r>
              <w:rPr>
                <w:rFonts w:ascii="仿宋"/>
                <w:sz w:val="24"/>
              </w:rPr>
              <w:t>104</w:t>
            </w:r>
          </w:p>
        </w:tc>
        <w:tc>
          <w:tcPr>
            <w:tcW w:w="3285" w:type="dxa"/>
            <w:vAlign w:val="center"/>
          </w:tcPr>
          <w:p>
            <w:pPr>
              <w:pStyle w:val="23"/>
              <w:spacing w:before="5"/>
              <w:rPr>
                <w:rFonts w:ascii="仿宋"/>
                <w:sz w:val="19"/>
              </w:rPr>
            </w:pPr>
          </w:p>
          <w:p>
            <w:pPr>
              <w:pStyle w:val="23"/>
              <w:spacing w:before="1" w:line="289" w:lineRule="exact"/>
              <w:ind w:right="1310"/>
              <w:rPr>
                <w:rFonts w:ascii="仿宋"/>
                <w:sz w:val="24"/>
              </w:rPr>
            </w:pPr>
            <w:r>
              <w:rPr>
                <w:rFonts w:hint="eastAsia" w:ascii="仿宋"/>
                <w:sz w:val="24"/>
              </w:rPr>
              <w:t xml:space="preserve">          </w:t>
            </w:r>
            <w:r>
              <w:rPr>
                <w:rFonts w:ascii="仿宋"/>
                <w:sz w:val="24"/>
              </w:rPr>
              <w:t>7.89%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65" w:type="dxa"/>
            <w:vAlign w:val="center"/>
          </w:tcPr>
          <w:p>
            <w:pPr>
              <w:pStyle w:val="23"/>
              <w:spacing w:before="6"/>
              <w:rPr>
                <w:rFonts w:ascii="仿宋"/>
                <w:sz w:val="19"/>
              </w:rPr>
            </w:pPr>
          </w:p>
          <w:p>
            <w:pPr>
              <w:pStyle w:val="23"/>
              <w:spacing w:before="0" w:line="292" w:lineRule="exact"/>
              <w:ind w:right="502"/>
              <w:rPr>
                <w:rFonts w:ascii="仿宋"/>
                <w:sz w:val="24"/>
              </w:rPr>
            </w:pPr>
            <w:r>
              <w:rPr>
                <w:rFonts w:hint="eastAsia" w:ascii="仿宋"/>
                <w:sz w:val="24"/>
              </w:rPr>
              <w:t xml:space="preserve">   </w:t>
            </w:r>
            <w:r>
              <w:rPr>
                <w:rFonts w:ascii="仿宋"/>
                <w:sz w:val="24"/>
              </w:rPr>
              <w:t>13</w:t>
            </w:r>
          </w:p>
        </w:tc>
        <w:tc>
          <w:tcPr>
            <w:tcW w:w="2161" w:type="dxa"/>
            <w:shd w:val="clear" w:color="auto" w:fill="E3E8EC"/>
            <w:vAlign w:val="center"/>
          </w:tcPr>
          <w:p>
            <w:pPr>
              <w:pStyle w:val="23"/>
              <w:spacing w:before="6"/>
              <w:rPr>
                <w:rFonts w:ascii="仿宋"/>
                <w:sz w:val="19"/>
              </w:rPr>
            </w:pPr>
          </w:p>
          <w:p>
            <w:pPr>
              <w:pStyle w:val="23"/>
              <w:spacing w:before="0" w:line="292" w:lineRule="exact"/>
              <w:ind w:left="580" w:right="571"/>
              <w:rPr>
                <w:rFonts w:ascii="仿宋" w:eastAsia="仿宋"/>
                <w:sz w:val="24"/>
              </w:rPr>
            </w:pPr>
            <w:r>
              <w:rPr>
                <w:rFonts w:hint="eastAsia" w:ascii="仿宋" w:eastAsia="仿宋"/>
                <w:sz w:val="24"/>
              </w:rPr>
              <w:t>朝阳市</w:t>
            </w:r>
          </w:p>
        </w:tc>
        <w:tc>
          <w:tcPr>
            <w:tcW w:w="2115" w:type="dxa"/>
            <w:vAlign w:val="center"/>
          </w:tcPr>
          <w:p>
            <w:pPr>
              <w:pStyle w:val="23"/>
              <w:spacing w:before="6"/>
              <w:rPr>
                <w:rFonts w:ascii="仿宋"/>
                <w:sz w:val="19"/>
              </w:rPr>
            </w:pPr>
          </w:p>
          <w:p>
            <w:pPr>
              <w:pStyle w:val="23"/>
              <w:spacing w:before="0" w:line="292" w:lineRule="exact"/>
              <w:ind w:left="727" w:right="723"/>
              <w:rPr>
                <w:rFonts w:ascii="仿宋"/>
                <w:sz w:val="24"/>
              </w:rPr>
            </w:pPr>
            <w:r>
              <w:rPr>
                <w:rFonts w:ascii="仿宋"/>
                <w:sz w:val="24"/>
              </w:rPr>
              <w:t>216</w:t>
            </w:r>
          </w:p>
        </w:tc>
        <w:tc>
          <w:tcPr>
            <w:tcW w:w="3285" w:type="dxa"/>
            <w:vAlign w:val="center"/>
          </w:tcPr>
          <w:p>
            <w:pPr>
              <w:pStyle w:val="23"/>
              <w:spacing w:before="6"/>
              <w:rPr>
                <w:rFonts w:ascii="仿宋"/>
                <w:sz w:val="19"/>
              </w:rPr>
            </w:pPr>
          </w:p>
          <w:p>
            <w:pPr>
              <w:pStyle w:val="23"/>
              <w:spacing w:before="0" w:line="292" w:lineRule="exact"/>
              <w:ind w:right="1250"/>
              <w:rPr>
                <w:rFonts w:ascii="仿宋"/>
                <w:sz w:val="24"/>
              </w:rPr>
            </w:pPr>
            <w:r>
              <w:rPr>
                <w:rFonts w:hint="eastAsia" w:ascii="仿宋"/>
                <w:sz w:val="24"/>
              </w:rPr>
              <w:t xml:space="preserve">         </w:t>
            </w:r>
            <w:r>
              <w:rPr>
                <w:rFonts w:ascii="仿宋"/>
                <w:sz w:val="24"/>
              </w:rPr>
              <w:t>16.40%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265" w:type="dxa"/>
            <w:vAlign w:val="center"/>
          </w:tcPr>
          <w:p>
            <w:pPr>
              <w:pStyle w:val="23"/>
              <w:spacing w:before="5"/>
              <w:rPr>
                <w:rFonts w:ascii="仿宋"/>
                <w:sz w:val="19"/>
              </w:rPr>
            </w:pPr>
          </w:p>
          <w:p>
            <w:pPr>
              <w:pStyle w:val="23"/>
              <w:spacing w:before="1" w:line="289" w:lineRule="exact"/>
              <w:ind w:right="502"/>
              <w:rPr>
                <w:rFonts w:ascii="仿宋"/>
                <w:sz w:val="24"/>
              </w:rPr>
            </w:pPr>
            <w:r>
              <w:rPr>
                <w:rFonts w:hint="eastAsia" w:ascii="仿宋"/>
                <w:sz w:val="24"/>
              </w:rPr>
              <w:t xml:space="preserve">   </w:t>
            </w:r>
            <w:r>
              <w:rPr>
                <w:rFonts w:ascii="仿宋"/>
                <w:sz w:val="24"/>
              </w:rPr>
              <w:t>14</w:t>
            </w:r>
          </w:p>
        </w:tc>
        <w:tc>
          <w:tcPr>
            <w:tcW w:w="2161" w:type="dxa"/>
            <w:shd w:val="clear" w:color="auto" w:fill="E3E8EC"/>
            <w:vAlign w:val="center"/>
          </w:tcPr>
          <w:p>
            <w:pPr>
              <w:pStyle w:val="23"/>
              <w:spacing w:before="5"/>
              <w:rPr>
                <w:rFonts w:ascii="仿宋"/>
                <w:sz w:val="19"/>
              </w:rPr>
            </w:pPr>
          </w:p>
          <w:p>
            <w:pPr>
              <w:pStyle w:val="23"/>
              <w:spacing w:before="1" w:line="289" w:lineRule="exact"/>
              <w:ind w:left="580" w:right="571"/>
              <w:rPr>
                <w:rFonts w:ascii="仿宋" w:eastAsia="仿宋"/>
                <w:sz w:val="24"/>
              </w:rPr>
            </w:pPr>
            <w:r>
              <w:rPr>
                <w:rFonts w:hint="eastAsia" w:ascii="仿宋" w:eastAsia="仿宋"/>
                <w:sz w:val="24"/>
              </w:rPr>
              <w:t>葫芦岛市</w:t>
            </w:r>
          </w:p>
        </w:tc>
        <w:tc>
          <w:tcPr>
            <w:tcW w:w="2115" w:type="dxa"/>
            <w:vAlign w:val="center"/>
          </w:tcPr>
          <w:p>
            <w:pPr>
              <w:pStyle w:val="23"/>
              <w:spacing w:before="5"/>
              <w:rPr>
                <w:rFonts w:ascii="仿宋"/>
                <w:sz w:val="19"/>
              </w:rPr>
            </w:pPr>
          </w:p>
          <w:p>
            <w:pPr>
              <w:pStyle w:val="23"/>
              <w:spacing w:before="1" w:line="289" w:lineRule="exact"/>
              <w:ind w:left="727" w:right="723"/>
              <w:rPr>
                <w:rFonts w:ascii="仿宋"/>
                <w:sz w:val="24"/>
              </w:rPr>
            </w:pPr>
            <w:r>
              <w:rPr>
                <w:rFonts w:ascii="仿宋"/>
                <w:sz w:val="24"/>
              </w:rPr>
              <w:t>110</w:t>
            </w:r>
          </w:p>
        </w:tc>
        <w:tc>
          <w:tcPr>
            <w:tcW w:w="3285" w:type="dxa"/>
            <w:vAlign w:val="center"/>
          </w:tcPr>
          <w:p>
            <w:pPr>
              <w:pStyle w:val="23"/>
              <w:spacing w:before="5"/>
              <w:rPr>
                <w:rFonts w:ascii="仿宋"/>
                <w:sz w:val="19"/>
              </w:rPr>
            </w:pPr>
          </w:p>
          <w:p>
            <w:pPr>
              <w:pStyle w:val="23"/>
              <w:spacing w:before="1" w:line="289" w:lineRule="exact"/>
              <w:ind w:right="1310"/>
              <w:rPr>
                <w:rFonts w:ascii="仿宋"/>
                <w:sz w:val="24"/>
              </w:rPr>
            </w:pPr>
            <w:r>
              <w:rPr>
                <w:rFonts w:hint="eastAsia" w:ascii="仿宋"/>
                <w:sz w:val="24"/>
              </w:rPr>
              <w:t xml:space="preserve">         </w:t>
            </w:r>
            <w:r>
              <w:rPr>
                <w:rFonts w:ascii="仿宋"/>
                <w:sz w:val="24"/>
              </w:rPr>
              <w:t>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3426" w:type="dxa"/>
            <w:gridSpan w:val="2"/>
            <w:vAlign w:val="center"/>
          </w:tcPr>
          <w:p>
            <w:pPr>
              <w:pStyle w:val="23"/>
              <w:spacing w:before="1" w:line="289" w:lineRule="exact"/>
              <w:ind w:left="580" w:right="571"/>
              <w:rPr>
                <w:rFonts w:ascii="仿宋" w:eastAsia="仿宋"/>
                <w:sz w:val="24"/>
              </w:rPr>
            </w:pPr>
            <w:r>
              <w:rPr>
                <w:rFonts w:hint="eastAsia" w:ascii="仿宋" w:eastAsia="仿宋"/>
                <w:sz w:val="24"/>
              </w:rPr>
              <w:t>合计</w:t>
            </w:r>
          </w:p>
        </w:tc>
        <w:tc>
          <w:tcPr>
            <w:tcW w:w="2115" w:type="dxa"/>
            <w:vAlign w:val="center"/>
          </w:tcPr>
          <w:p>
            <w:pPr>
              <w:pStyle w:val="23"/>
              <w:spacing w:before="1" w:line="289" w:lineRule="exact"/>
              <w:ind w:right="723"/>
              <w:rPr>
                <w:rFonts w:ascii="仿宋"/>
                <w:sz w:val="24"/>
              </w:rPr>
            </w:pPr>
            <w:r>
              <w:rPr>
                <w:rFonts w:hint="eastAsia" w:ascii="仿宋"/>
                <w:sz w:val="24"/>
              </w:rPr>
              <w:t xml:space="preserve">      </w:t>
            </w:r>
            <w:r>
              <w:rPr>
                <w:rFonts w:ascii="仿宋"/>
                <w:sz w:val="24"/>
              </w:rPr>
              <w:t>1317</w:t>
            </w:r>
          </w:p>
        </w:tc>
        <w:tc>
          <w:tcPr>
            <w:tcW w:w="3285" w:type="dxa"/>
            <w:vAlign w:val="center"/>
          </w:tcPr>
          <w:p>
            <w:pPr>
              <w:pStyle w:val="23"/>
              <w:spacing w:before="1" w:line="289" w:lineRule="exact"/>
              <w:ind w:right="1310"/>
              <w:rPr>
                <w:rFonts w:ascii="仿宋"/>
                <w:sz w:val="24"/>
              </w:rPr>
            </w:pPr>
            <w:r>
              <w:rPr>
                <w:rFonts w:hint="eastAsia" w:ascii="仿宋"/>
                <w:sz w:val="24"/>
              </w:rPr>
              <w:t xml:space="preserve">         </w:t>
            </w:r>
            <w:r>
              <w:rPr>
                <w:rFonts w:ascii="仿宋"/>
                <w:sz w:val="24"/>
              </w:rPr>
              <w:t>100%</w:t>
            </w:r>
          </w:p>
        </w:tc>
      </w:tr>
    </w:tbl>
    <w:p>
      <w:pPr>
        <w:sectPr>
          <w:pgSz w:w="11910" w:h="16840"/>
          <w:pgMar w:top="1660" w:right="1040" w:bottom="1160" w:left="1640" w:header="880" w:footer="972" w:gutter="0"/>
          <w:cols w:space="720" w:num="1"/>
        </w:sectPr>
      </w:pPr>
    </w:p>
    <w:p>
      <w:pPr>
        <w:pStyle w:val="6"/>
        <w:spacing w:before="11"/>
        <w:rPr>
          <w:sz w:val="22"/>
        </w:rPr>
      </w:pPr>
    </w:p>
    <w:p>
      <w:pPr>
        <w:pStyle w:val="6"/>
        <w:spacing w:before="7"/>
        <w:rPr>
          <w:rFonts w:ascii="仿宋"/>
          <w:sz w:val="12"/>
        </w:rPr>
      </w:pPr>
    </w:p>
    <w:p>
      <w:pPr>
        <w:tabs>
          <w:tab w:val="left" w:pos="899"/>
        </w:tabs>
        <w:ind w:right="84"/>
        <w:jc w:val="center"/>
        <w:rPr>
          <w:rFonts w:ascii="仿宋" w:eastAsia="仿宋"/>
          <w:sz w:val="24"/>
        </w:rPr>
      </w:pPr>
      <w:r>
        <w:rPr>
          <w:rFonts w:hint="eastAsia" w:ascii="仿宋" w:eastAsia="仿宋"/>
          <w:sz w:val="24"/>
        </w:rPr>
        <w:t>表 1-5</w:t>
      </w:r>
      <w:r>
        <w:rPr>
          <w:rFonts w:hint="eastAsia" w:ascii="仿宋" w:eastAsia="仿宋"/>
          <w:sz w:val="24"/>
        </w:rPr>
        <w:tab/>
      </w:r>
      <w:r>
        <w:rPr>
          <w:rFonts w:hint="eastAsia" w:ascii="仿宋" w:eastAsia="仿宋"/>
          <w:sz w:val="24"/>
        </w:rPr>
        <w:t xml:space="preserve"> 202</w:t>
      </w:r>
      <w:r>
        <w:rPr>
          <w:rFonts w:ascii="仿宋" w:eastAsia="仿宋"/>
          <w:sz w:val="24"/>
        </w:rPr>
        <w:t>1</w:t>
      </w:r>
      <w:r>
        <w:rPr>
          <w:rFonts w:hint="eastAsia" w:ascii="仿宋" w:eastAsia="仿宋"/>
          <w:sz w:val="24"/>
        </w:rPr>
        <w:t xml:space="preserve"> 届毕业生各省生源分布</w:t>
      </w:r>
    </w:p>
    <w:p>
      <w:pPr>
        <w:tabs>
          <w:tab w:val="left" w:pos="1177"/>
        </w:tabs>
        <w:spacing w:before="45"/>
        <w:ind w:left="278"/>
        <w:jc w:val="center"/>
        <w:rPr>
          <w:sz w:val="24"/>
        </w:rPr>
      </w:pPr>
    </w:p>
    <w:tbl>
      <w:tblPr>
        <w:tblStyle w:val="11"/>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2"/>
        <w:gridCol w:w="2552"/>
        <w:gridCol w:w="2126"/>
        <w:gridCol w:w="26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42" w:type="dxa"/>
            <w:vAlign w:val="center"/>
          </w:tcPr>
          <w:p>
            <w:pPr>
              <w:pStyle w:val="23"/>
              <w:spacing w:before="5"/>
              <w:rPr>
                <w:rFonts w:ascii="仿宋"/>
                <w:sz w:val="24"/>
                <w:szCs w:val="24"/>
              </w:rPr>
            </w:pPr>
            <w:r>
              <w:rPr>
                <w:rFonts w:hint="eastAsia" w:ascii="仿宋"/>
                <w:sz w:val="24"/>
                <w:szCs w:val="24"/>
              </w:rPr>
              <w:t>序号</w:t>
            </w:r>
          </w:p>
        </w:tc>
        <w:tc>
          <w:tcPr>
            <w:tcW w:w="2552" w:type="dxa"/>
            <w:vAlign w:val="center"/>
          </w:tcPr>
          <w:p>
            <w:pPr>
              <w:pStyle w:val="23"/>
              <w:spacing w:before="5"/>
              <w:rPr>
                <w:rFonts w:ascii="仿宋"/>
                <w:sz w:val="24"/>
                <w:szCs w:val="24"/>
              </w:rPr>
            </w:pPr>
            <w:r>
              <w:rPr>
                <w:rFonts w:hint="eastAsia" w:ascii="仿宋"/>
                <w:sz w:val="24"/>
                <w:szCs w:val="24"/>
              </w:rPr>
              <w:t>省份</w:t>
            </w:r>
          </w:p>
        </w:tc>
        <w:tc>
          <w:tcPr>
            <w:tcW w:w="2126" w:type="dxa"/>
            <w:vAlign w:val="center"/>
          </w:tcPr>
          <w:p>
            <w:pPr>
              <w:pStyle w:val="23"/>
              <w:spacing w:before="5"/>
              <w:rPr>
                <w:rFonts w:ascii="仿宋"/>
                <w:sz w:val="24"/>
                <w:szCs w:val="24"/>
              </w:rPr>
            </w:pPr>
            <w:r>
              <w:rPr>
                <w:rFonts w:hint="eastAsia" w:ascii="仿宋"/>
                <w:sz w:val="24"/>
                <w:szCs w:val="24"/>
              </w:rPr>
              <w:t>人数</w:t>
            </w:r>
          </w:p>
        </w:tc>
        <w:tc>
          <w:tcPr>
            <w:tcW w:w="2602" w:type="dxa"/>
            <w:vAlign w:val="center"/>
          </w:tcPr>
          <w:p>
            <w:pPr>
              <w:pStyle w:val="23"/>
              <w:spacing w:before="5"/>
              <w:rPr>
                <w:rFonts w:ascii="仿宋"/>
                <w:sz w:val="19"/>
              </w:rPr>
            </w:pPr>
            <w:r>
              <w:rPr>
                <w:rFonts w:hint="eastAsia" w:ascii="仿宋"/>
                <w:sz w:val="24"/>
                <w:szCs w:val="24"/>
              </w:rPr>
              <w:t>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2" w:type="dxa"/>
            <w:vAlign w:val="center"/>
          </w:tcPr>
          <w:p>
            <w:pPr>
              <w:pStyle w:val="23"/>
              <w:spacing w:before="5"/>
              <w:rPr>
                <w:rFonts w:ascii="仿宋"/>
                <w:sz w:val="24"/>
                <w:szCs w:val="24"/>
              </w:rPr>
            </w:pPr>
            <w:r>
              <w:rPr>
                <w:rFonts w:hint="eastAsia" w:ascii="仿宋"/>
                <w:sz w:val="24"/>
                <w:szCs w:val="24"/>
              </w:rPr>
              <w:t>1</w:t>
            </w:r>
          </w:p>
        </w:tc>
        <w:tc>
          <w:tcPr>
            <w:tcW w:w="2552" w:type="dxa"/>
            <w:vAlign w:val="center"/>
          </w:tcPr>
          <w:p>
            <w:pPr>
              <w:pStyle w:val="23"/>
              <w:spacing w:before="5"/>
              <w:rPr>
                <w:rFonts w:ascii="仿宋"/>
                <w:sz w:val="24"/>
                <w:szCs w:val="24"/>
              </w:rPr>
            </w:pPr>
            <w:r>
              <w:rPr>
                <w:rFonts w:hint="eastAsia" w:ascii="仿宋"/>
                <w:sz w:val="24"/>
                <w:szCs w:val="24"/>
              </w:rPr>
              <w:t>辽宁省</w:t>
            </w:r>
          </w:p>
        </w:tc>
        <w:tc>
          <w:tcPr>
            <w:tcW w:w="2126" w:type="dxa"/>
            <w:vAlign w:val="center"/>
          </w:tcPr>
          <w:p>
            <w:pPr>
              <w:pStyle w:val="23"/>
              <w:spacing w:before="5"/>
              <w:rPr>
                <w:rFonts w:ascii="仿宋"/>
                <w:sz w:val="24"/>
                <w:szCs w:val="24"/>
              </w:rPr>
            </w:pPr>
            <w:r>
              <w:rPr>
                <w:rFonts w:hint="eastAsia" w:ascii="仿宋"/>
                <w:sz w:val="24"/>
                <w:szCs w:val="24"/>
              </w:rPr>
              <w:t>1</w:t>
            </w:r>
            <w:r>
              <w:rPr>
                <w:rFonts w:ascii="仿宋"/>
                <w:sz w:val="24"/>
                <w:szCs w:val="24"/>
              </w:rPr>
              <w:t>317</w:t>
            </w:r>
          </w:p>
        </w:tc>
        <w:tc>
          <w:tcPr>
            <w:tcW w:w="2602" w:type="dxa"/>
            <w:vAlign w:val="center"/>
          </w:tcPr>
          <w:p>
            <w:pPr>
              <w:pStyle w:val="23"/>
              <w:spacing w:before="5"/>
              <w:rPr>
                <w:rFonts w:ascii="仿宋"/>
                <w:sz w:val="19"/>
              </w:rPr>
            </w:pPr>
            <w:r>
              <w:rPr>
                <w:rFonts w:ascii="仿宋"/>
                <w:sz w:val="24"/>
              </w:rPr>
              <w:t>92.16%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42" w:type="dxa"/>
            <w:vAlign w:val="center"/>
          </w:tcPr>
          <w:p>
            <w:pPr>
              <w:pStyle w:val="23"/>
              <w:spacing w:before="5"/>
              <w:rPr>
                <w:rFonts w:ascii="仿宋"/>
                <w:sz w:val="24"/>
                <w:szCs w:val="24"/>
              </w:rPr>
            </w:pPr>
            <w:r>
              <w:rPr>
                <w:rFonts w:hint="eastAsia" w:ascii="仿宋"/>
                <w:sz w:val="24"/>
                <w:szCs w:val="24"/>
              </w:rPr>
              <w:t>2</w:t>
            </w:r>
          </w:p>
        </w:tc>
        <w:tc>
          <w:tcPr>
            <w:tcW w:w="2552" w:type="dxa"/>
            <w:vAlign w:val="center"/>
          </w:tcPr>
          <w:p>
            <w:pPr>
              <w:pStyle w:val="23"/>
              <w:spacing w:before="5"/>
              <w:rPr>
                <w:rFonts w:ascii="仿宋"/>
                <w:sz w:val="24"/>
                <w:szCs w:val="24"/>
              </w:rPr>
            </w:pPr>
            <w:r>
              <w:rPr>
                <w:rFonts w:hint="eastAsia" w:ascii="仿宋"/>
                <w:sz w:val="24"/>
                <w:szCs w:val="24"/>
              </w:rPr>
              <w:t>吉林省</w:t>
            </w:r>
          </w:p>
        </w:tc>
        <w:tc>
          <w:tcPr>
            <w:tcW w:w="2126" w:type="dxa"/>
            <w:vAlign w:val="center"/>
          </w:tcPr>
          <w:p>
            <w:pPr>
              <w:pStyle w:val="23"/>
              <w:spacing w:before="5"/>
              <w:rPr>
                <w:rFonts w:ascii="仿宋"/>
                <w:sz w:val="24"/>
                <w:szCs w:val="24"/>
              </w:rPr>
            </w:pPr>
            <w:r>
              <w:rPr>
                <w:rFonts w:ascii="仿宋"/>
                <w:sz w:val="24"/>
                <w:szCs w:val="24"/>
              </w:rPr>
              <w:t>43</w:t>
            </w:r>
          </w:p>
        </w:tc>
        <w:tc>
          <w:tcPr>
            <w:tcW w:w="2602" w:type="dxa"/>
            <w:vAlign w:val="center"/>
          </w:tcPr>
          <w:p>
            <w:pPr>
              <w:pStyle w:val="23"/>
              <w:spacing w:before="5"/>
              <w:rPr>
                <w:rFonts w:ascii="仿宋"/>
                <w:sz w:val="24"/>
              </w:rPr>
            </w:pPr>
            <w:r>
              <w:rPr>
                <w:rFonts w:ascii="仿宋"/>
                <w:sz w:val="24"/>
              </w:rPr>
              <w:t>3.0</w:t>
            </w:r>
            <w:r>
              <w:rPr>
                <w:rFonts w:hint="eastAsia" w:ascii="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2" w:type="dxa"/>
            <w:vAlign w:val="center"/>
          </w:tcPr>
          <w:p>
            <w:pPr>
              <w:pStyle w:val="23"/>
              <w:spacing w:before="5"/>
              <w:rPr>
                <w:rFonts w:ascii="仿宋"/>
                <w:sz w:val="24"/>
                <w:szCs w:val="24"/>
              </w:rPr>
            </w:pPr>
            <w:r>
              <w:rPr>
                <w:rFonts w:hint="eastAsia" w:ascii="仿宋"/>
                <w:sz w:val="24"/>
                <w:szCs w:val="24"/>
              </w:rPr>
              <w:t>3</w:t>
            </w:r>
          </w:p>
        </w:tc>
        <w:tc>
          <w:tcPr>
            <w:tcW w:w="2552" w:type="dxa"/>
            <w:vAlign w:val="center"/>
          </w:tcPr>
          <w:p>
            <w:pPr>
              <w:pStyle w:val="23"/>
              <w:spacing w:before="5"/>
              <w:rPr>
                <w:rFonts w:ascii="仿宋"/>
                <w:sz w:val="24"/>
                <w:szCs w:val="24"/>
              </w:rPr>
            </w:pPr>
            <w:r>
              <w:rPr>
                <w:rFonts w:hint="eastAsia" w:ascii="仿宋"/>
                <w:sz w:val="24"/>
                <w:szCs w:val="24"/>
              </w:rPr>
              <w:t>黑龙江省</w:t>
            </w:r>
          </w:p>
        </w:tc>
        <w:tc>
          <w:tcPr>
            <w:tcW w:w="2126" w:type="dxa"/>
            <w:vAlign w:val="center"/>
          </w:tcPr>
          <w:p>
            <w:pPr>
              <w:pStyle w:val="23"/>
              <w:spacing w:before="5"/>
              <w:rPr>
                <w:rFonts w:ascii="仿宋"/>
                <w:sz w:val="24"/>
                <w:szCs w:val="24"/>
              </w:rPr>
            </w:pPr>
            <w:r>
              <w:rPr>
                <w:rFonts w:ascii="仿宋"/>
                <w:sz w:val="24"/>
                <w:szCs w:val="24"/>
              </w:rPr>
              <w:t>27</w:t>
            </w:r>
          </w:p>
        </w:tc>
        <w:tc>
          <w:tcPr>
            <w:tcW w:w="2602" w:type="dxa"/>
            <w:vAlign w:val="center"/>
          </w:tcPr>
          <w:p>
            <w:pPr>
              <w:pStyle w:val="23"/>
              <w:spacing w:before="5"/>
              <w:rPr>
                <w:rFonts w:ascii="仿宋"/>
                <w:sz w:val="24"/>
              </w:rPr>
            </w:pPr>
            <w:r>
              <w:rPr>
                <w:rFonts w:ascii="仿宋"/>
                <w:sz w:val="24"/>
              </w:rPr>
              <w:t>1.89</w:t>
            </w:r>
            <w:r>
              <w:rPr>
                <w:rFonts w:hint="eastAsia" w:ascii="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2" w:type="dxa"/>
            <w:vAlign w:val="center"/>
          </w:tcPr>
          <w:p>
            <w:pPr>
              <w:pStyle w:val="23"/>
              <w:spacing w:before="5"/>
              <w:rPr>
                <w:rFonts w:ascii="仿宋"/>
                <w:sz w:val="24"/>
                <w:szCs w:val="24"/>
              </w:rPr>
            </w:pPr>
            <w:r>
              <w:rPr>
                <w:rFonts w:hint="eastAsia" w:ascii="仿宋"/>
                <w:sz w:val="24"/>
                <w:szCs w:val="24"/>
              </w:rPr>
              <w:t>4</w:t>
            </w:r>
          </w:p>
        </w:tc>
        <w:tc>
          <w:tcPr>
            <w:tcW w:w="2552" w:type="dxa"/>
            <w:vAlign w:val="center"/>
          </w:tcPr>
          <w:p>
            <w:pPr>
              <w:pStyle w:val="23"/>
              <w:spacing w:before="5"/>
              <w:rPr>
                <w:rFonts w:ascii="仿宋"/>
                <w:sz w:val="24"/>
                <w:szCs w:val="24"/>
              </w:rPr>
            </w:pPr>
            <w:r>
              <w:rPr>
                <w:rFonts w:hint="eastAsia" w:ascii="仿宋"/>
                <w:sz w:val="24"/>
                <w:szCs w:val="24"/>
              </w:rPr>
              <w:t>内蒙古自治区</w:t>
            </w:r>
          </w:p>
        </w:tc>
        <w:tc>
          <w:tcPr>
            <w:tcW w:w="2126" w:type="dxa"/>
            <w:vAlign w:val="center"/>
          </w:tcPr>
          <w:p>
            <w:pPr>
              <w:pStyle w:val="23"/>
              <w:spacing w:before="5"/>
              <w:rPr>
                <w:rFonts w:ascii="仿宋"/>
                <w:sz w:val="24"/>
                <w:szCs w:val="24"/>
              </w:rPr>
            </w:pPr>
            <w:r>
              <w:rPr>
                <w:rFonts w:ascii="仿宋"/>
                <w:sz w:val="24"/>
                <w:szCs w:val="24"/>
              </w:rPr>
              <w:t>12</w:t>
            </w:r>
          </w:p>
        </w:tc>
        <w:tc>
          <w:tcPr>
            <w:tcW w:w="2602" w:type="dxa"/>
            <w:vAlign w:val="center"/>
          </w:tcPr>
          <w:p>
            <w:pPr>
              <w:pStyle w:val="23"/>
              <w:spacing w:before="5"/>
              <w:rPr>
                <w:rFonts w:ascii="仿宋"/>
                <w:sz w:val="24"/>
              </w:rPr>
            </w:pPr>
            <w:r>
              <w:rPr>
                <w:rFonts w:ascii="仿宋"/>
                <w:sz w:val="24"/>
              </w:rPr>
              <w:t>0.83</w:t>
            </w:r>
            <w:r>
              <w:rPr>
                <w:rFonts w:hint="eastAsia" w:ascii="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1242" w:type="dxa"/>
            <w:vAlign w:val="center"/>
          </w:tcPr>
          <w:p>
            <w:pPr>
              <w:pStyle w:val="23"/>
              <w:spacing w:before="5"/>
              <w:rPr>
                <w:rFonts w:ascii="仿宋"/>
                <w:sz w:val="24"/>
                <w:szCs w:val="24"/>
              </w:rPr>
            </w:pPr>
            <w:r>
              <w:rPr>
                <w:rFonts w:hint="eastAsia" w:ascii="仿宋"/>
                <w:sz w:val="24"/>
                <w:szCs w:val="24"/>
              </w:rPr>
              <w:t>5</w:t>
            </w:r>
          </w:p>
        </w:tc>
        <w:tc>
          <w:tcPr>
            <w:tcW w:w="2552" w:type="dxa"/>
            <w:vAlign w:val="center"/>
          </w:tcPr>
          <w:p>
            <w:pPr>
              <w:pStyle w:val="23"/>
              <w:spacing w:before="5"/>
              <w:rPr>
                <w:rFonts w:ascii="仿宋"/>
                <w:sz w:val="24"/>
                <w:szCs w:val="24"/>
              </w:rPr>
            </w:pPr>
            <w:r>
              <w:rPr>
                <w:rFonts w:hint="eastAsia" w:ascii="仿宋"/>
                <w:sz w:val="24"/>
                <w:szCs w:val="24"/>
              </w:rPr>
              <w:t>河北省</w:t>
            </w:r>
          </w:p>
        </w:tc>
        <w:tc>
          <w:tcPr>
            <w:tcW w:w="2126" w:type="dxa"/>
            <w:vAlign w:val="center"/>
          </w:tcPr>
          <w:p>
            <w:pPr>
              <w:pStyle w:val="23"/>
              <w:spacing w:before="5"/>
              <w:rPr>
                <w:rFonts w:ascii="仿宋"/>
                <w:sz w:val="24"/>
                <w:szCs w:val="24"/>
              </w:rPr>
            </w:pPr>
            <w:r>
              <w:rPr>
                <w:rFonts w:ascii="仿宋"/>
                <w:sz w:val="24"/>
                <w:szCs w:val="24"/>
              </w:rPr>
              <w:t>11</w:t>
            </w:r>
          </w:p>
        </w:tc>
        <w:tc>
          <w:tcPr>
            <w:tcW w:w="2602" w:type="dxa"/>
            <w:vAlign w:val="center"/>
          </w:tcPr>
          <w:p>
            <w:pPr>
              <w:pStyle w:val="23"/>
              <w:spacing w:before="5"/>
              <w:rPr>
                <w:rFonts w:ascii="仿宋"/>
                <w:sz w:val="24"/>
              </w:rPr>
            </w:pPr>
            <w:r>
              <w:rPr>
                <w:rFonts w:ascii="仿宋"/>
                <w:sz w:val="24"/>
              </w:rPr>
              <w:t>0.76</w:t>
            </w:r>
            <w:r>
              <w:rPr>
                <w:rFonts w:hint="eastAsia" w:ascii="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1242" w:type="dxa"/>
            <w:vAlign w:val="center"/>
          </w:tcPr>
          <w:p>
            <w:pPr>
              <w:pStyle w:val="23"/>
              <w:spacing w:before="5"/>
              <w:rPr>
                <w:rFonts w:ascii="仿宋"/>
                <w:sz w:val="24"/>
                <w:szCs w:val="24"/>
              </w:rPr>
            </w:pPr>
            <w:r>
              <w:rPr>
                <w:rFonts w:hint="eastAsia" w:ascii="仿宋"/>
                <w:sz w:val="24"/>
                <w:szCs w:val="24"/>
              </w:rPr>
              <w:t>6</w:t>
            </w:r>
          </w:p>
        </w:tc>
        <w:tc>
          <w:tcPr>
            <w:tcW w:w="2552" w:type="dxa"/>
            <w:vAlign w:val="center"/>
          </w:tcPr>
          <w:p>
            <w:pPr>
              <w:pStyle w:val="23"/>
              <w:spacing w:before="5"/>
              <w:rPr>
                <w:rFonts w:ascii="仿宋"/>
                <w:sz w:val="24"/>
                <w:szCs w:val="24"/>
              </w:rPr>
            </w:pPr>
            <w:r>
              <w:rPr>
                <w:rFonts w:hint="eastAsia" w:ascii="仿宋"/>
                <w:sz w:val="24"/>
                <w:szCs w:val="24"/>
              </w:rPr>
              <w:t>安徽省</w:t>
            </w:r>
          </w:p>
        </w:tc>
        <w:tc>
          <w:tcPr>
            <w:tcW w:w="2126" w:type="dxa"/>
            <w:vAlign w:val="center"/>
          </w:tcPr>
          <w:p>
            <w:pPr>
              <w:pStyle w:val="23"/>
              <w:spacing w:before="5"/>
              <w:rPr>
                <w:rFonts w:ascii="仿宋"/>
                <w:sz w:val="24"/>
                <w:szCs w:val="24"/>
              </w:rPr>
            </w:pPr>
            <w:r>
              <w:rPr>
                <w:rFonts w:ascii="仿宋"/>
                <w:sz w:val="24"/>
                <w:szCs w:val="24"/>
              </w:rPr>
              <w:t>5</w:t>
            </w:r>
          </w:p>
        </w:tc>
        <w:tc>
          <w:tcPr>
            <w:tcW w:w="2602" w:type="dxa"/>
            <w:vAlign w:val="center"/>
          </w:tcPr>
          <w:p>
            <w:pPr>
              <w:pStyle w:val="23"/>
              <w:spacing w:before="5"/>
              <w:rPr>
                <w:rFonts w:ascii="仿宋"/>
                <w:sz w:val="24"/>
              </w:rPr>
            </w:pPr>
            <w:r>
              <w:rPr>
                <w:rFonts w:ascii="仿宋"/>
                <w:sz w:val="24"/>
              </w:rPr>
              <w:t>0.34</w:t>
            </w:r>
            <w:r>
              <w:rPr>
                <w:rFonts w:hint="eastAsia" w:ascii="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42" w:type="dxa"/>
            <w:vAlign w:val="center"/>
          </w:tcPr>
          <w:p>
            <w:pPr>
              <w:pStyle w:val="23"/>
              <w:spacing w:before="5"/>
              <w:rPr>
                <w:rFonts w:ascii="仿宋"/>
                <w:sz w:val="24"/>
                <w:szCs w:val="24"/>
              </w:rPr>
            </w:pPr>
            <w:r>
              <w:rPr>
                <w:rFonts w:hint="eastAsia" w:ascii="仿宋"/>
                <w:sz w:val="24"/>
                <w:szCs w:val="24"/>
              </w:rPr>
              <w:t>7</w:t>
            </w:r>
          </w:p>
        </w:tc>
        <w:tc>
          <w:tcPr>
            <w:tcW w:w="2552" w:type="dxa"/>
            <w:vAlign w:val="center"/>
          </w:tcPr>
          <w:p>
            <w:pPr>
              <w:pStyle w:val="23"/>
              <w:spacing w:before="5"/>
              <w:rPr>
                <w:rFonts w:ascii="仿宋"/>
                <w:sz w:val="24"/>
                <w:szCs w:val="24"/>
              </w:rPr>
            </w:pPr>
            <w:r>
              <w:rPr>
                <w:rFonts w:hint="eastAsia" w:ascii="仿宋"/>
                <w:sz w:val="24"/>
                <w:szCs w:val="24"/>
              </w:rPr>
              <w:t>山东省</w:t>
            </w:r>
          </w:p>
        </w:tc>
        <w:tc>
          <w:tcPr>
            <w:tcW w:w="2126" w:type="dxa"/>
            <w:vAlign w:val="center"/>
          </w:tcPr>
          <w:p>
            <w:pPr>
              <w:pStyle w:val="23"/>
              <w:spacing w:before="5"/>
              <w:rPr>
                <w:rFonts w:ascii="仿宋"/>
                <w:sz w:val="24"/>
                <w:szCs w:val="24"/>
              </w:rPr>
            </w:pPr>
            <w:r>
              <w:rPr>
                <w:rFonts w:ascii="仿宋"/>
                <w:sz w:val="24"/>
                <w:szCs w:val="24"/>
              </w:rPr>
              <w:t>6</w:t>
            </w:r>
          </w:p>
        </w:tc>
        <w:tc>
          <w:tcPr>
            <w:tcW w:w="2602" w:type="dxa"/>
            <w:vAlign w:val="center"/>
          </w:tcPr>
          <w:p>
            <w:pPr>
              <w:pStyle w:val="23"/>
              <w:spacing w:before="5"/>
              <w:rPr>
                <w:rFonts w:ascii="仿宋"/>
                <w:sz w:val="24"/>
              </w:rPr>
            </w:pPr>
            <w:r>
              <w:rPr>
                <w:rFonts w:ascii="仿宋"/>
                <w:sz w:val="24"/>
              </w:rPr>
              <w:t>0.41</w:t>
            </w:r>
            <w:r>
              <w:rPr>
                <w:rFonts w:hint="eastAsia" w:ascii="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2" w:type="dxa"/>
            <w:vAlign w:val="center"/>
          </w:tcPr>
          <w:p>
            <w:pPr>
              <w:pStyle w:val="23"/>
              <w:spacing w:before="5"/>
              <w:rPr>
                <w:rFonts w:ascii="仿宋"/>
                <w:sz w:val="24"/>
                <w:szCs w:val="24"/>
              </w:rPr>
            </w:pPr>
            <w:r>
              <w:rPr>
                <w:rFonts w:hint="eastAsia" w:ascii="仿宋"/>
                <w:sz w:val="24"/>
                <w:szCs w:val="24"/>
              </w:rPr>
              <w:t>8</w:t>
            </w:r>
          </w:p>
        </w:tc>
        <w:tc>
          <w:tcPr>
            <w:tcW w:w="2552" w:type="dxa"/>
            <w:vAlign w:val="center"/>
          </w:tcPr>
          <w:p>
            <w:pPr>
              <w:pStyle w:val="23"/>
              <w:spacing w:before="5"/>
              <w:rPr>
                <w:rFonts w:ascii="仿宋"/>
                <w:sz w:val="24"/>
                <w:szCs w:val="24"/>
              </w:rPr>
            </w:pPr>
            <w:r>
              <w:rPr>
                <w:rFonts w:hint="eastAsia" w:ascii="仿宋"/>
                <w:sz w:val="24"/>
                <w:szCs w:val="24"/>
              </w:rPr>
              <w:t>四川省</w:t>
            </w:r>
          </w:p>
        </w:tc>
        <w:tc>
          <w:tcPr>
            <w:tcW w:w="2126" w:type="dxa"/>
            <w:vAlign w:val="center"/>
          </w:tcPr>
          <w:p>
            <w:pPr>
              <w:pStyle w:val="23"/>
              <w:spacing w:before="5"/>
              <w:rPr>
                <w:rFonts w:ascii="仿宋"/>
                <w:sz w:val="24"/>
                <w:szCs w:val="24"/>
              </w:rPr>
            </w:pPr>
            <w:r>
              <w:rPr>
                <w:rFonts w:ascii="仿宋"/>
                <w:sz w:val="24"/>
                <w:szCs w:val="24"/>
              </w:rPr>
              <w:t>2</w:t>
            </w:r>
          </w:p>
        </w:tc>
        <w:tc>
          <w:tcPr>
            <w:tcW w:w="2602" w:type="dxa"/>
            <w:vAlign w:val="center"/>
          </w:tcPr>
          <w:p>
            <w:pPr>
              <w:pStyle w:val="23"/>
              <w:spacing w:before="5"/>
              <w:rPr>
                <w:rFonts w:ascii="仿宋"/>
                <w:sz w:val="24"/>
              </w:rPr>
            </w:pPr>
            <w:r>
              <w:rPr>
                <w:rFonts w:ascii="仿宋"/>
                <w:sz w:val="24"/>
              </w:rPr>
              <w:t>0.14</w:t>
            </w:r>
            <w:r>
              <w:rPr>
                <w:rFonts w:hint="eastAsia" w:ascii="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242" w:type="dxa"/>
            <w:vAlign w:val="center"/>
          </w:tcPr>
          <w:p>
            <w:pPr>
              <w:pStyle w:val="23"/>
              <w:spacing w:before="5"/>
              <w:rPr>
                <w:rFonts w:ascii="仿宋"/>
                <w:sz w:val="24"/>
                <w:szCs w:val="24"/>
              </w:rPr>
            </w:pPr>
            <w:r>
              <w:rPr>
                <w:rFonts w:hint="eastAsia" w:ascii="仿宋"/>
                <w:sz w:val="24"/>
                <w:szCs w:val="24"/>
              </w:rPr>
              <w:t>9</w:t>
            </w:r>
          </w:p>
        </w:tc>
        <w:tc>
          <w:tcPr>
            <w:tcW w:w="2552" w:type="dxa"/>
            <w:vAlign w:val="center"/>
          </w:tcPr>
          <w:p>
            <w:pPr>
              <w:pStyle w:val="23"/>
              <w:spacing w:before="5"/>
              <w:rPr>
                <w:rFonts w:ascii="仿宋"/>
                <w:sz w:val="24"/>
                <w:szCs w:val="24"/>
              </w:rPr>
            </w:pPr>
            <w:r>
              <w:rPr>
                <w:rFonts w:hint="eastAsia" w:ascii="仿宋"/>
                <w:sz w:val="24"/>
                <w:szCs w:val="24"/>
              </w:rPr>
              <w:t>江苏省</w:t>
            </w:r>
          </w:p>
        </w:tc>
        <w:tc>
          <w:tcPr>
            <w:tcW w:w="2126" w:type="dxa"/>
            <w:vAlign w:val="center"/>
          </w:tcPr>
          <w:p>
            <w:pPr>
              <w:pStyle w:val="23"/>
              <w:spacing w:before="5"/>
              <w:rPr>
                <w:rFonts w:ascii="仿宋"/>
                <w:sz w:val="24"/>
                <w:szCs w:val="24"/>
              </w:rPr>
            </w:pPr>
            <w:r>
              <w:rPr>
                <w:rFonts w:hint="eastAsia" w:ascii="仿宋"/>
                <w:sz w:val="24"/>
                <w:szCs w:val="24"/>
              </w:rPr>
              <w:t>1</w:t>
            </w:r>
          </w:p>
        </w:tc>
        <w:tc>
          <w:tcPr>
            <w:tcW w:w="2602" w:type="dxa"/>
            <w:vAlign w:val="center"/>
          </w:tcPr>
          <w:p>
            <w:pPr>
              <w:pStyle w:val="23"/>
              <w:spacing w:before="5"/>
              <w:rPr>
                <w:rFonts w:ascii="仿宋"/>
                <w:sz w:val="24"/>
              </w:rPr>
            </w:pPr>
            <w:r>
              <w:rPr>
                <w:rFonts w:hint="eastAsia" w:ascii="仿宋"/>
                <w:sz w:val="24"/>
              </w:rPr>
              <w:t>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42" w:type="dxa"/>
            <w:vAlign w:val="center"/>
          </w:tcPr>
          <w:p>
            <w:pPr>
              <w:pStyle w:val="23"/>
              <w:spacing w:before="5"/>
              <w:rPr>
                <w:rFonts w:ascii="仿宋"/>
                <w:sz w:val="24"/>
                <w:szCs w:val="24"/>
              </w:rPr>
            </w:pPr>
            <w:r>
              <w:rPr>
                <w:rFonts w:hint="eastAsia" w:ascii="仿宋"/>
                <w:sz w:val="24"/>
                <w:szCs w:val="24"/>
              </w:rPr>
              <w:t>10</w:t>
            </w:r>
          </w:p>
        </w:tc>
        <w:tc>
          <w:tcPr>
            <w:tcW w:w="2552" w:type="dxa"/>
            <w:vAlign w:val="center"/>
          </w:tcPr>
          <w:p>
            <w:pPr>
              <w:pStyle w:val="23"/>
              <w:spacing w:before="5"/>
              <w:rPr>
                <w:rFonts w:ascii="仿宋"/>
                <w:sz w:val="24"/>
                <w:szCs w:val="24"/>
              </w:rPr>
            </w:pPr>
            <w:r>
              <w:rPr>
                <w:rFonts w:hint="eastAsia" w:ascii="仿宋"/>
                <w:sz w:val="24"/>
                <w:szCs w:val="24"/>
              </w:rPr>
              <w:t>河南省</w:t>
            </w:r>
          </w:p>
        </w:tc>
        <w:tc>
          <w:tcPr>
            <w:tcW w:w="2126" w:type="dxa"/>
            <w:vAlign w:val="center"/>
          </w:tcPr>
          <w:p>
            <w:pPr>
              <w:pStyle w:val="23"/>
              <w:spacing w:before="5"/>
              <w:rPr>
                <w:rFonts w:ascii="仿宋"/>
                <w:sz w:val="24"/>
                <w:szCs w:val="24"/>
              </w:rPr>
            </w:pPr>
            <w:r>
              <w:rPr>
                <w:rFonts w:ascii="仿宋"/>
                <w:sz w:val="24"/>
                <w:szCs w:val="24"/>
              </w:rPr>
              <w:t>2</w:t>
            </w:r>
          </w:p>
        </w:tc>
        <w:tc>
          <w:tcPr>
            <w:tcW w:w="2602" w:type="dxa"/>
            <w:vAlign w:val="center"/>
          </w:tcPr>
          <w:p>
            <w:pPr>
              <w:pStyle w:val="23"/>
              <w:spacing w:before="5"/>
              <w:rPr>
                <w:rFonts w:ascii="仿宋"/>
                <w:sz w:val="24"/>
              </w:rPr>
            </w:pPr>
            <w:r>
              <w:rPr>
                <w:rFonts w:ascii="仿宋"/>
                <w:sz w:val="24"/>
              </w:rPr>
              <w:t>0.14</w:t>
            </w:r>
            <w:r>
              <w:rPr>
                <w:rFonts w:hint="eastAsia" w:ascii="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242" w:type="dxa"/>
            <w:vAlign w:val="center"/>
          </w:tcPr>
          <w:p>
            <w:pPr>
              <w:pStyle w:val="23"/>
              <w:spacing w:before="5"/>
              <w:rPr>
                <w:rFonts w:ascii="仿宋"/>
                <w:sz w:val="24"/>
                <w:szCs w:val="24"/>
              </w:rPr>
            </w:pPr>
            <w:r>
              <w:rPr>
                <w:rFonts w:hint="eastAsia" w:ascii="仿宋"/>
                <w:sz w:val="24"/>
                <w:szCs w:val="24"/>
              </w:rPr>
              <w:t>1</w:t>
            </w:r>
            <w:r>
              <w:rPr>
                <w:rFonts w:ascii="仿宋"/>
                <w:sz w:val="24"/>
                <w:szCs w:val="24"/>
              </w:rPr>
              <w:t>1</w:t>
            </w:r>
          </w:p>
        </w:tc>
        <w:tc>
          <w:tcPr>
            <w:tcW w:w="2552" w:type="dxa"/>
            <w:vAlign w:val="center"/>
          </w:tcPr>
          <w:p>
            <w:pPr>
              <w:pStyle w:val="23"/>
              <w:spacing w:before="5"/>
              <w:rPr>
                <w:rFonts w:ascii="仿宋"/>
                <w:sz w:val="24"/>
                <w:szCs w:val="24"/>
              </w:rPr>
            </w:pPr>
            <w:r>
              <w:rPr>
                <w:rFonts w:hint="eastAsia" w:ascii="仿宋"/>
                <w:sz w:val="24"/>
                <w:szCs w:val="24"/>
              </w:rPr>
              <w:t>青海省</w:t>
            </w:r>
          </w:p>
        </w:tc>
        <w:tc>
          <w:tcPr>
            <w:tcW w:w="2126" w:type="dxa"/>
            <w:vAlign w:val="center"/>
          </w:tcPr>
          <w:p>
            <w:pPr>
              <w:pStyle w:val="23"/>
              <w:spacing w:before="5"/>
              <w:rPr>
                <w:rFonts w:ascii="仿宋"/>
                <w:sz w:val="24"/>
                <w:szCs w:val="24"/>
              </w:rPr>
            </w:pPr>
            <w:r>
              <w:rPr>
                <w:rFonts w:hint="eastAsia" w:ascii="仿宋"/>
                <w:sz w:val="24"/>
                <w:szCs w:val="24"/>
              </w:rPr>
              <w:t>3</w:t>
            </w:r>
          </w:p>
        </w:tc>
        <w:tc>
          <w:tcPr>
            <w:tcW w:w="2602" w:type="dxa"/>
            <w:vAlign w:val="center"/>
          </w:tcPr>
          <w:p>
            <w:pPr>
              <w:pStyle w:val="23"/>
              <w:spacing w:before="5"/>
              <w:rPr>
                <w:rFonts w:ascii="仿宋"/>
                <w:sz w:val="24"/>
              </w:rPr>
            </w:pPr>
            <w:r>
              <w:rPr>
                <w:rFonts w:hint="eastAsia" w:ascii="仿宋"/>
                <w:sz w:val="24"/>
              </w:rPr>
              <w:t>0</w:t>
            </w:r>
            <w:r>
              <w:rPr>
                <w:rFonts w:ascii="仿宋"/>
                <w:sz w:val="24"/>
              </w:rPr>
              <w:t>.21</w:t>
            </w:r>
            <w:r>
              <w:rPr>
                <w:rFonts w:hint="eastAsia" w:ascii="仿宋"/>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3794" w:type="dxa"/>
            <w:gridSpan w:val="2"/>
            <w:vAlign w:val="center"/>
          </w:tcPr>
          <w:p>
            <w:pPr>
              <w:pStyle w:val="23"/>
              <w:spacing w:before="5"/>
              <w:rPr>
                <w:rFonts w:ascii="仿宋"/>
                <w:sz w:val="19"/>
              </w:rPr>
            </w:pPr>
            <w:r>
              <w:rPr>
                <w:rFonts w:hint="eastAsia" w:ascii="仿宋"/>
                <w:sz w:val="19"/>
              </w:rPr>
              <w:t>合计</w:t>
            </w:r>
          </w:p>
        </w:tc>
        <w:tc>
          <w:tcPr>
            <w:tcW w:w="2126" w:type="dxa"/>
            <w:vAlign w:val="center"/>
          </w:tcPr>
          <w:p>
            <w:pPr>
              <w:pStyle w:val="23"/>
              <w:spacing w:before="5"/>
              <w:rPr>
                <w:rFonts w:ascii="仿宋"/>
                <w:sz w:val="19"/>
              </w:rPr>
            </w:pPr>
            <w:r>
              <w:rPr>
                <w:rFonts w:hint="eastAsia" w:ascii="仿宋"/>
                <w:sz w:val="24"/>
                <w:szCs w:val="24"/>
              </w:rPr>
              <w:t>14</w:t>
            </w:r>
            <w:r>
              <w:rPr>
                <w:rFonts w:ascii="仿宋"/>
                <w:sz w:val="24"/>
                <w:szCs w:val="24"/>
              </w:rPr>
              <w:t>29</w:t>
            </w:r>
          </w:p>
        </w:tc>
        <w:tc>
          <w:tcPr>
            <w:tcW w:w="2602" w:type="dxa"/>
            <w:vAlign w:val="center"/>
          </w:tcPr>
          <w:p>
            <w:pPr>
              <w:pStyle w:val="23"/>
              <w:spacing w:before="5"/>
              <w:rPr>
                <w:rFonts w:ascii="仿宋"/>
                <w:sz w:val="24"/>
              </w:rPr>
            </w:pPr>
            <w:r>
              <w:rPr>
                <w:rFonts w:hint="eastAsia" w:ascii="仿宋"/>
                <w:sz w:val="24"/>
              </w:rPr>
              <w:t>100 %</w:t>
            </w:r>
          </w:p>
        </w:tc>
      </w:tr>
    </w:tbl>
    <w:p>
      <w:pPr>
        <w:pStyle w:val="6"/>
        <w:spacing w:before="55"/>
        <w:ind w:right="4377"/>
        <w:jc w:val="center"/>
        <w:rPr>
          <w:rFonts w:ascii="黑体" w:eastAsia="黑体"/>
        </w:rPr>
      </w:pPr>
    </w:p>
    <w:p>
      <w:pPr>
        <w:pStyle w:val="6"/>
        <w:spacing w:before="55" w:line="360" w:lineRule="auto"/>
        <w:ind w:right="4377" w:firstLine="640" w:firstLineChars="200"/>
        <w:jc w:val="both"/>
        <w:rPr>
          <w:rFonts w:ascii="黑体" w:eastAsia="黑体"/>
        </w:rPr>
      </w:pPr>
    </w:p>
    <w:p>
      <w:pPr>
        <w:pStyle w:val="6"/>
        <w:numPr>
          <w:ilvl w:val="0"/>
          <w:numId w:val="2"/>
        </w:numPr>
        <w:spacing w:before="55" w:line="360" w:lineRule="auto"/>
        <w:ind w:right="4377" w:firstLine="640" w:firstLineChars="200"/>
        <w:jc w:val="both"/>
        <w:rPr>
          <w:rFonts w:hint="eastAsia" w:ascii="黑体" w:eastAsia="黑体"/>
        </w:rPr>
      </w:pPr>
      <w:r>
        <w:rPr>
          <w:rFonts w:hint="eastAsia" w:ascii="黑体" w:eastAsia="黑体"/>
        </w:rPr>
        <w:t>毕业生就业率及升本</w:t>
      </w:r>
    </w:p>
    <w:p>
      <w:pPr>
        <w:pStyle w:val="6"/>
        <w:numPr>
          <w:numId w:val="0"/>
        </w:numPr>
        <w:spacing w:before="55" w:line="360" w:lineRule="auto"/>
        <w:ind w:right="4377" w:rightChars="0" w:firstLine="643" w:firstLineChars="200"/>
        <w:jc w:val="both"/>
        <w:rPr>
          <w:rFonts w:ascii="楷体" w:eastAsia="楷体"/>
          <w:b/>
          <w:bCs/>
        </w:rPr>
      </w:pPr>
      <w:r>
        <w:rPr>
          <w:rFonts w:hint="eastAsia" w:ascii="楷体" w:eastAsia="楷体"/>
          <w:b/>
          <w:bCs/>
        </w:rPr>
        <w:t>（一）毕业生就业率</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663" w:firstLineChars="200"/>
        <w:jc w:val="both"/>
        <w:textAlignment w:val="auto"/>
        <w:rPr>
          <w:rFonts w:ascii="仿宋" w:hAnsi="仿宋" w:eastAsia="仿宋" w:cs="仿宋"/>
          <w:b/>
          <w:bCs/>
          <w:spacing w:val="13"/>
          <w:w w:val="95"/>
        </w:rPr>
      </w:pPr>
      <w:r>
        <w:rPr>
          <w:rFonts w:hint="eastAsia" w:ascii="仿宋" w:hAnsi="仿宋" w:eastAsia="仿宋" w:cs="仿宋"/>
          <w:b/>
          <w:bCs/>
          <w:spacing w:val="13"/>
          <w:w w:val="95"/>
        </w:rPr>
        <w:t>1、总体就业率</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660" w:firstLineChars="200"/>
        <w:jc w:val="both"/>
        <w:textAlignment w:val="auto"/>
        <w:rPr>
          <w:rFonts w:ascii="仿宋" w:hAnsi="仿宋" w:eastAsia="仿宋" w:cs="仿宋"/>
          <w:spacing w:val="13"/>
          <w:w w:val="95"/>
        </w:rPr>
      </w:pPr>
      <w:r>
        <w:rPr>
          <w:rFonts w:hint="eastAsia" w:ascii="仿宋" w:hAnsi="仿宋" w:eastAsia="仿宋" w:cs="仿宋"/>
          <w:spacing w:val="13"/>
          <w:w w:val="95"/>
        </w:rPr>
        <w:t>202</w:t>
      </w:r>
      <w:r>
        <w:rPr>
          <w:rFonts w:ascii="仿宋" w:hAnsi="仿宋" w:eastAsia="仿宋" w:cs="仿宋"/>
          <w:spacing w:val="13"/>
          <w:w w:val="95"/>
        </w:rPr>
        <w:t>1</w:t>
      </w:r>
      <w:r>
        <w:rPr>
          <w:rFonts w:hint="eastAsia" w:ascii="仿宋" w:hAnsi="仿宋" w:eastAsia="仿宋" w:cs="仿宋"/>
          <w:spacing w:val="13"/>
          <w:w w:val="95"/>
        </w:rPr>
        <w:t>届毕业生共有14</w:t>
      </w:r>
      <w:r>
        <w:rPr>
          <w:rFonts w:ascii="仿宋" w:hAnsi="仿宋" w:eastAsia="仿宋" w:cs="仿宋"/>
          <w:spacing w:val="13"/>
          <w:w w:val="95"/>
        </w:rPr>
        <w:t>29</w:t>
      </w:r>
      <w:r>
        <w:rPr>
          <w:rFonts w:hint="eastAsia" w:ascii="仿宋" w:hAnsi="仿宋" w:eastAsia="仿宋" w:cs="仿宋"/>
          <w:spacing w:val="13"/>
          <w:w w:val="95"/>
        </w:rPr>
        <w:t>人，截止202</w:t>
      </w:r>
      <w:r>
        <w:rPr>
          <w:rFonts w:ascii="仿宋" w:hAnsi="仿宋" w:eastAsia="仿宋" w:cs="仿宋"/>
          <w:spacing w:val="13"/>
          <w:w w:val="95"/>
        </w:rPr>
        <w:t>1</w:t>
      </w:r>
      <w:r>
        <w:rPr>
          <w:rFonts w:hint="eastAsia" w:ascii="仿宋" w:hAnsi="仿宋" w:eastAsia="仿宋" w:cs="仿宋"/>
          <w:spacing w:val="13"/>
          <w:w w:val="95"/>
        </w:rPr>
        <w:t>年12月31日，就业率为9</w:t>
      </w:r>
      <w:r>
        <w:rPr>
          <w:rFonts w:ascii="仿宋" w:hAnsi="仿宋" w:eastAsia="仿宋" w:cs="仿宋"/>
          <w:spacing w:val="13"/>
          <w:w w:val="95"/>
        </w:rPr>
        <w:t>8.11</w:t>
      </w:r>
      <w:r>
        <w:rPr>
          <w:rFonts w:hint="eastAsia" w:ascii="仿宋" w:hAnsi="仿宋" w:eastAsia="仿宋" w:cs="仿宋"/>
          <w:spacing w:val="13"/>
          <w:w w:val="95"/>
        </w:rPr>
        <w:t>%。学院 202</w:t>
      </w:r>
      <w:r>
        <w:rPr>
          <w:rFonts w:ascii="仿宋" w:hAnsi="仿宋" w:eastAsia="仿宋" w:cs="仿宋"/>
          <w:spacing w:val="13"/>
          <w:w w:val="95"/>
        </w:rPr>
        <w:t>1</w:t>
      </w:r>
      <w:r>
        <w:rPr>
          <w:rFonts w:hint="eastAsia" w:ascii="仿宋" w:hAnsi="仿宋" w:eastAsia="仿宋" w:cs="仿宋"/>
          <w:spacing w:val="13"/>
          <w:w w:val="95"/>
        </w:rPr>
        <w:t>届毕业生各专业的就业率相差不大，见下表 2-1。</w:t>
      </w:r>
    </w:p>
    <w:p>
      <w:pPr>
        <w:pStyle w:val="6"/>
        <w:spacing w:before="136" w:line="364" w:lineRule="auto"/>
        <w:ind w:right="417"/>
        <w:jc w:val="both"/>
        <w:rPr>
          <w:rFonts w:ascii="仿宋" w:hAnsi="仿宋" w:eastAsia="仿宋" w:cs="仿宋"/>
          <w:spacing w:val="13"/>
          <w:w w:val="95"/>
        </w:rPr>
      </w:pPr>
    </w:p>
    <w:p>
      <w:pPr>
        <w:pStyle w:val="6"/>
        <w:spacing w:before="136" w:line="364" w:lineRule="auto"/>
        <w:ind w:right="417"/>
        <w:jc w:val="both"/>
        <w:rPr>
          <w:rFonts w:ascii="仿宋" w:hAnsi="仿宋" w:eastAsia="仿宋" w:cs="仿宋"/>
          <w:spacing w:val="13"/>
          <w:w w:val="95"/>
        </w:rPr>
      </w:pPr>
    </w:p>
    <w:p>
      <w:pPr>
        <w:tabs>
          <w:tab w:val="left" w:pos="1989"/>
        </w:tabs>
        <w:rPr>
          <w:rFonts w:ascii="仿宋" w:eastAsia="仿宋"/>
          <w:sz w:val="24"/>
        </w:rPr>
      </w:pPr>
    </w:p>
    <w:p>
      <w:pPr>
        <w:tabs>
          <w:tab w:val="left" w:pos="1989"/>
        </w:tabs>
        <w:ind w:firstLine="960" w:firstLineChars="400"/>
        <w:rPr>
          <w:rFonts w:ascii="仿宋" w:eastAsia="仿宋"/>
          <w:sz w:val="24"/>
        </w:rPr>
      </w:pPr>
      <w:r>
        <w:rPr>
          <w:rFonts w:hint="eastAsia" w:ascii="仿宋" w:eastAsia="仿宋"/>
          <w:sz w:val="24"/>
        </w:rPr>
        <w:t>表 2--1</w:t>
      </w:r>
      <w:r>
        <w:rPr>
          <w:rFonts w:hint="eastAsia" w:ascii="仿宋" w:eastAsia="仿宋"/>
          <w:sz w:val="24"/>
        </w:rPr>
        <w:tab/>
      </w:r>
      <w:r>
        <w:rPr>
          <w:rFonts w:hint="eastAsia" w:ascii="仿宋" w:eastAsia="仿宋"/>
          <w:sz w:val="24"/>
        </w:rPr>
        <w:t>202</w:t>
      </w:r>
      <w:r>
        <w:rPr>
          <w:rFonts w:ascii="仿宋" w:eastAsia="仿宋"/>
          <w:sz w:val="24"/>
        </w:rPr>
        <w:t>1</w:t>
      </w:r>
      <w:r>
        <w:rPr>
          <w:rFonts w:hint="eastAsia" w:ascii="仿宋" w:eastAsia="仿宋"/>
          <w:spacing w:val="-60"/>
          <w:sz w:val="24"/>
        </w:rPr>
        <w:t xml:space="preserve"> </w:t>
      </w:r>
      <w:r>
        <w:rPr>
          <w:rFonts w:hint="eastAsia" w:ascii="仿宋" w:eastAsia="仿宋"/>
          <w:sz w:val="24"/>
        </w:rPr>
        <w:t>届毕业生分专业就业率（截止到 202</w:t>
      </w:r>
      <w:r>
        <w:rPr>
          <w:rFonts w:ascii="仿宋" w:eastAsia="仿宋"/>
          <w:sz w:val="24"/>
        </w:rPr>
        <w:t>1</w:t>
      </w:r>
      <w:r>
        <w:rPr>
          <w:rFonts w:hint="eastAsia" w:ascii="仿宋" w:eastAsia="仿宋"/>
          <w:sz w:val="24"/>
        </w:rPr>
        <w:t>年 12 月 31 日）</w:t>
      </w:r>
    </w:p>
    <w:p>
      <w:pPr>
        <w:pStyle w:val="4"/>
        <w:ind w:firstLine="440"/>
      </w:pPr>
    </w:p>
    <w:tbl>
      <w:tblPr>
        <w:tblStyle w:val="11"/>
        <w:tblW w:w="8467" w:type="dxa"/>
        <w:jc w:val="center"/>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Layout w:type="fixed"/>
        <w:tblCellMar>
          <w:top w:w="0" w:type="dxa"/>
          <w:left w:w="108" w:type="dxa"/>
          <w:bottom w:w="0" w:type="dxa"/>
          <w:right w:w="108" w:type="dxa"/>
        </w:tblCellMar>
      </w:tblPr>
      <w:tblGrid>
        <w:gridCol w:w="2647"/>
        <w:gridCol w:w="1245"/>
        <w:gridCol w:w="1110"/>
        <w:gridCol w:w="1305"/>
        <w:gridCol w:w="2160"/>
      </w:tblGrid>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tcBorders>
              <w:top w:val="single" w:color="70AD47" w:sz="4" w:space="0"/>
              <w:bottom w:val="dotted" w:color="70AD47" w:sz="4" w:space="0"/>
            </w:tcBorders>
            <w:shd w:val="clear" w:color="auto" w:fill="C5E0B3"/>
            <w:vAlign w:val="center"/>
          </w:tcPr>
          <w:p>
            <w:pPr>
              <w:spacing w:line="360" w:lineRule="exact"/>
              <w:jc w:val="center"/>
              <w:rPr>
                <w:rFonts w:ascii="仿宋" w:hAnsi="仿宋" w:eastAsia="仿宋"/>
              </w:rPr>
            </w:pPr>
            <w:r>
              <w:rPr>
                <w:rFonts w:hint="eastAsia" w:ascii="仿宋" w:hAnsi="仿宋" w:eastAsia="仿宋"/>
              </w:rPr>
              <w:t>专业名称</w:t>
            </w:r>
          </w:p>
        </w:tc>
        <w:tc>
          <w:tcPr>
            <w:tcW w:w="1245" w:type="dxa"/>
            <w:tcBorders>
              <w:top w:val="single" w:color="70AD47" w:sz="4" w:space="0"/>
              <w:bottom w:val="dotted" w:color="70AD47" w:sz="4" w:space="0"/>
            </w:tcBorders>
            <w:shd w:val="clear" w:color="auto" w:fill="C5E0B3"/>
            <w:vAlign w:val="center"/>
          </w:tcPr>
          <w:p>
            <w:pPr>
              <w:spacing w:line="360" w:lineRule="exact"/>
              <w:jc w:val="center"/>
              <w:rPr>
                <w:rFonts w:ascii="仿宋" w:hAnsi="仿宋" w:eastAsia="仿宋"/>
              </w:rPr>
            </w:pPr>
            <w:r>
              <w:rPr>
                <w:rFonts w:hint="eastAsia" w:ascii="仿宋" w:hAnsi="仿宋" w:eastAsia="仿宋"/>
              </w:rPr>
              <w:t>专业代码</w:t>
            </w:r>
          </w:p>
        </w:tc>
        <w:tc>
          <w:tcPr>
            <w:tcW w:w="1110" w:type="dxa"/>
            <w:tcBorders>
              <w:top w:val="single" w:color="70AD47" w:sz="4" w:space="0"/>
              <w:bottom w:val="dotted" w:color="70AD47" w:sz="4" w:space="0"/>
            </w:tcBorders>
            <w:shd w:val="clear" w:color="auto" w:fill="C5E0B3"/>
            <w:vAlign w:val="center"/>
          </w:tcPr>
          <w:p>
            <w:pPr>
              <w:spacing w:line="360" w:lineRule="exact"/>
              <w:jc w:val="center"/>
              <w:rPr>
                <w:rFonts w:ascii="仿宋" w:hAnsi="仿宋" w:eastAsia="仿宋"/>
              </w:rPr>
            </w:pPr>
            <w:r>
              <w:rPr>
                <w:rFonts w:hint="eastAsia" w:ascii="仿宋" w:hAnsi="仿宋" w:eastAsia="仿宋"/>
              </w:rPr>
              <w:t>毕业生数（人）</w:t>
            </w:r>
          </w:p>
        </w:tc>
        <w:tc>
          <w:tcPr>
            <w:tcW w:w="1305" w:type="dxa"/>
            <w:tcBorders>
              <w:top w:val="single" w:color="70AD47" w:sz="4" w:space="0"/>
              <w:bottom w:val="dotted" w:color="70AD47" w:sz="4" w:space="0"/>
            </w:tcBorders>
            <w:shd w:val="clear" w:color="auto" w:fill="C5E0B3"/>
            <w:vAlign w:val="center"/>
          </w:tcPr>
          <w:p>
            <w:pPr>
              <w:spacing w:line="360" w:lineRule="exact"/>
              <w:jc w:val="center"/>
              <w:rPr>
                <w:rFonts w:ascii="仿宋" w:hAnsi="仿宋" w:eastAsia="仿宋"/>
              </w:rPr>
            </w:pPr>
            <w:r>
              <w:rPr>
                <w:rFonts w:hint="eastAsia" w:ascii="仿宋" w:hAnsi="仿宋" w:eastAsia="仿宋"/>
              </w:rPr>
              <w:t>就业数（人）</w:t>
            </w:r>
          </w:p>
        </w:tc>
        <w:tc>
          <w:tcPr>
            <w:tcW w:w="2160" w:type="dxa"/>
            <w:tcBorders>
              <w:top w:val="single" w:color="70AD47" w:sz="4" w:space="0"/>
              <w:bottom w:val="dotted" w:color="70AD47" w:sz="4" w:space="0"/>
            </w:tcBorders>
            <w:shd w:val="clear" w:color="auto" w:fill="C5E0B3"/>
            <w:vAlign w:val="center"/>
          </w:tcPr>
          <w:p>
            <w:pPr>
              <w:spacing w:line="360" w:lineRule="exact"/>
              <w:jc w:val="center"/>
              <w:rPr>
                <w:rFonts w:ascii="仿宋" w:hAnsi="仿宋" w:eastAsia="仿宋"/>
              </w:rPr>
            </w:pPr>
            <w:r>
              <w:rPr>
                <w:rFonts w:hint="eastAsia" w:ascii="仿宋" w:hAnsi="仿宋" w:eastAsia="仿宋"/>
              </w:rPr>
              <w:t>就业率（%）</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tcBorders>
              <w:top w:val="dotted" w:color="70AD47" w:sz="4" w:space="0"/>
            </w:tcBorders>
            <w:shd w:val="clear" w:color="auto" w:fill="auto"/>
            <w:vAlign w:val="center"/>
          </w:tcPr>
          <w:p>
            <w:pPr>
              <w:widowControl/>
              <w:spacing w:before="240" w:after="240"/>
              <w:jc w:val="center"/>
              <w:rPr>
                <w:rFonts w:ascii="仿宋" w:hAnsi="仿宋" w:eastAsia="仿宋"/>
              </w:rPr>
            </w:pPr>
            <w:r>
              <w:rPr>
                <w:rFonts w:hint="eastAsia" w:ascii="仿宋" w:hAnsi="仿宋" w:eastAsia="仿宋"/>
              </w:rPr>
              <w:t>建筑工程技术</w:t>
            </w:r>
          </w:p>
        </w:tc>
        <w:tc>
          <w:tcPr>
            <w:tcW w:w="1245" w:type="dxa"/>
            <w:tcBorders>
              <w:top w:val="dotted" w:color="70AD47" w:sz="4" w:space="0"/>
            </w:tcBorders>
            <w:shd w:val="clear" w:color="auto" w:fill="auto"/>
            <w:vAlign w:val="center"/>
          </w:tcPr>
          <w:p>
            <w:pPr>
              <w:widowControl/>
              <w:spacing w:before="240" w:after="240"/>
              <w:jc w:val="center"/>
              <w:rPr>
                <w:rFonts w:ascii="仿宋" w:hAnsi="仿宋" w:eastAsia="仿宋"/>
              </w:rPr>
            </w:pPr>
            <w:r>
              <w:rPr>
                <w:rFonts w:hint="eastAsia" w:ascii="仿宋" w:hAnsi="仿宋" w:eastAsia="仿宋"/>
              </w:rPr>
              <w:t>540301</w:t>
            </w:r>
          </w:p>
        </w:tc>
        <w:tc>
          <w:tcPr>
            <w:tcW w:w="1110" w:type="dxa"/>
            <w:tcBorders>
              <w:top w:val="dotted" w:color="70AD47" w:sz="4" w:space="0"/>
            </w:tcBorders>
            <w:shd w:val="clear" w:color="auto" w:fill="auto"/>
          </w:tcPr>
          <w:p>
            <w:pPr>
              <w:widowControl/>
              <w:spacing w:before="240" w:after="240"/>
              <w:jc w:val="center"/>
              <w:rPr>
                <w:rFonts w:ascii="仿宋" w:hAnsi="仿宋" w:eastAsia="仿宋"/>
              </w:rPr>
            </w:pPr>
            <w:r>
              <w:rPr>
                <w:rFonts w:ascii="仿宋" w:hAnsi="仿宋" w:eastAsia="仿宋"/>
              </w:rPr>
              <w:t>237</w:t>
            </w:r>
          </w:p>
        </w:tc>
        <w:tc>
          <w:tcPr>
            <w:tcW w:w="1305" w:type="dxa"/>
            <w:tcBorders>
              <w:top w:val="dotted" w:color="70AD47" w:sz="4" w:space="0"/>
            </w:tcBorders>
            <w:shd w:val="clear" w:color="auto" w:fill="auto"/>
          </w:tcPr>
          <w:p>
            <w:pPr>
              <w:widowControl/>
              <w:spacing w:before="240" w:after="240"/>
              <w:jc w:val="center"/>
              <w:rPr>
                <w:rFonts w:ascii="仿宋" w:hAnsi="仿宋" w:eastAsia="仿宋"/>
              </w:rPr>
            </w:pPr>
            <w:r>
              <w:rPr>
                <w:rFonts w:ascii="仿宋" w:hAnsi="仿宋" w:eastAsia="仿宋"/>
              </w:rPr>
              <w:t>234</w:t>
            </w:r>
          </w:p>
        </w:tc>
        <w:tc>
          <w:tcPr>
            <w:tcW w:w="2160" w:type="dxa"/>
            <w:tcBorders>
              <w:top w:val="dotted" w:color="70AD47" w:sz="4" w:space="0"/>
            </w:tcBorders>
            <w:shd w:val="clear" w:color="auto" w:fill="FFFFFF"/>
          </w:tcPr>
          <w:p>
            <w:pPr>
              <w:widowControl/>
              <w:spacing w:before="240" w:after="240"/>
              <w:jc w:val="center"/>
              <w:rPr>
                <w:rFonts w:ascii="仿宋" w:hAnsi="仿宋" w:eastAsia="仿宋"/>
              </w:rPr>
            </w:pPr>
            <w:r>
              <w:rPr>
                <w:rFonts w:ascii="仿宋" w:hAnsi="仿宋" w:eastAsia="仿宋"/>
              </w:rPr>
              <w:t>98.73%</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土木工程检测技术</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540303</w:t>
            </w:r>
          </w:p>
        </w:tc>
        <w:tc>
          <w:tcPr>
            <w:tcW w:w="1110" w:type="dxa"/>
            <w:shd w:val="clear" w:color="auto" w:fill="auto"/>
          </w:tcPr>
          <w:p>
            <w:pPr>
              <w:spacing w:before="240" w:after="240" w:line="276" w:lineRule="auto"/>
              <w:jc w:val="center"/>
              <w:rPr>
                <w:rFonts w:ascii="仿宋" w:hAnsi="仿宋" w:eastAsia="仿宋"/>
              </w:rPr>
            </w:pPr>
            <w:r>
              <w:t>68</w:t>
            </w:r>
          </w:p>
        </w:tc>
        <w:tc>
          <w:tcPr>
            <w:tcW w:w="1305" w:type="dxa"/>
            <w:shd w:val="clear" w:color="auto" w:fill="auto"/>
          </w:tcPr>
          <w:p>
            <w:pPr>
              <w:spacing w:before="240" w:after="240" w:line="276" w:lineRule="auto"/>
              <w:jc w:val="center"/>
              <w:rPr>
                <w:rFonts w:ascii="仿宋" w:hAnsi="仿宋" w:eastAsia="仿宋"/>
              </w:rPr>
            </w:pPr>
            <w:r>
              <w:t>68</w:t>
            </w:r>
          </w:p>
        </w:tc>
        <w:tc>
          <w:tcPr>
            <w:tcW w:w="2160" w:type="dxa"/>
            <w:shd w:val="clear" w:color="auto" w:fill="FFFFFF"/>
          </w:tcPr>
          <w:p>
            <w:pPr>
              <w:spacing w:before="240" w:after="240" w:line="276" w:lineRule="auto"/>
              <w:jc w:val="center"/>
              <w:rPr>
                <w:rFonts w:ascii="仿宋" w:hAnsi="仿宋" w:eastAsia="仿宋"/>
              </w:rPr>
            </w:pPr>
            <w:r>
              <w:t>100.00%</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建筑钢结构工程技术</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540304</w:t>
            </w:r>
          </w:p>
        </w:tc>
        <w:tc>
          <w:tcPr>
            <w:tcW w:w="1110" w:type="dxa"/>
            <w:shd w:val="clear" w:color="auto" w:fill="auto"/>
          </w:tcPr>
          <w:p>
            <w:pPr>
              <w:spacing w:before="240" w:after="240" w:line="276" w:lineRule="auto"/>
              <w:jc w:val="center"/>
              <w:rPr>
                <w:rFonts w:ascii="仿宋" w:hAnsi="仿宋" w:eastAsia="仿宋"/>
              </w:rPr>
            </w:pPr>
            <w:r>
              <w:t>17</w:t>
            </w:r>
          </w:p>
        </w:tc>
        <w:tc>
          <w:tcPr>
            <w:tcW w:w="1305" w:type="dxa"/>
            <w:shd w:val="clear" w:color="auto" w:fill="auto"/>
          </w:tcPr>
          <w:p>
            <w:pPr>
              <w:spacing w:before="240" w:after="240" w:line="276" w:lineRule="auto"/>
              <w:jc w:val="center"/>
              <w:rPr>
                <w:rFonts w:ascii="仿宋" w:hAnsi="仿宋" w:eastAsia="仿宋"/>
              </w:rPr>
            </w:pPr>
            <w:r>
              <w:t>16</w:t>
            </w:r>
          </w:p>
        </w:tc>
        <w:tc>
          <w:tcPr>
            <w:tcW w:w="2160" w:type="dxa"/>
            <w:shd w:val="clear" w:color="auto" w:fill="FFFFFF"/>
          </w:tcPr>
          <w:p>
            <w:pPr>
              <w:spacing w:before="240" w:after="240" w:line="276" w:lineRule="auto"/>
              <w:jc w:val="center"/>
              <w:rPr>
                <w:rFonts w:ascii="仿宋" w:hAnsi="仿宋" w:eastAsia="仿宋"/>
              </w:rPr>
            </w:pPr>
            <w:r>
              <w:t>94.12%</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建设工程监理</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540505</w:t>
            </w:r>
          </w:p>
        </w:tc>
        <w:tc>
          <w:tcPr>
            <w:tcW w:w="1110" w:type="dxa"/>
            <w:shd w:val="clear" w:color="auto" w:fill="auto"/>
          </w:tcPr>
          <w:p>
            <w:pPr>
              <w:spacing w:before="240" w:after="240" w:line="276" w:lineRule="auto"/>
              <w:jc w:val="center"/>
              <w:rPr>
                <w:rFonts w:ascii="仿宋" w:hAnsi="仿宋" w:eastAsia="仿宋"/>
              </w:rPr>
            </w:pPr>
            <w:r>
              <w:t>58</w:t>
            </w:r>
          </w:p>
        </w:tc>
        <w:tc>
          <w:tcPr>
            <w:tcW w:w="1305" w:type="dxa"/>
            <w:shd w:val="clear" w:color="auto" w:fill="auto"/>
          </w:tcPr>
          <w:p>
            <w:pPr>
              <w:spacing w:before="240" w:after="240" w:line="276" w:lineRule="auto"/>
              <w:jc w:val="center"/>
              <w:rPr>
                <w:rFonts w:ascii="仿宋" w:hAnsi="仿宋" w:eastAsia="仿宋"/>
              </w:rPr>
            </w:pPr>
            <w:r>
              <w:t>57</w:t>
            </w:r>
          </w:p>
        </w:tc>
        <w:tc>
          <w:tcPr>
            <w:tcW w:w="2160" w:type="dxa"/>
            <w:shd w:val="clear" w:color="auto" w:fill="FFFFFF"/>
          </w:tcPr>
          <w:p>
            <w:pPr>
              <w:spacing w:before="240" w:after="240" w:line="276" w:lineRule="auto"/>
              <w:jc w:val="center"/>
              <w:rPr>
                <w:rFonts w:ascii="仿宋" w:hAnsi="仿宋" w:eastAsia="仿宋"/>
              </w:rPr>
            </w:pPr>
            <w:r>
              <w:t>98.28%</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工程测量技术</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520301</w:t>
            </w:r>
          </w:p>
        </w:tc>
        <w:tc>
          <w:tcPr>
            <w:tcW w:w="1110" w:type="dxa"/>
            <w:shd w:val="clear" w:color="auto" w:fill="auto"/>
          </w:tcPr>
          <w:p>
            <w:pPr>
              <w:spacing w:before="240" w:after="240" w:line="276" w:lineRule="auto"/>
              <w:jc w:val="center"/>
              <w:rPr>
                <w:rFonts w:ascii="仿宋" w:hAnsi="仿宋" w:eastAsia="仿宋"/>
              </w:rPr>
            </w:pPr>
            <w:r>
              <w:t>30</w:t>
            </w:r>
          </w:p>
        </w:tc>
        <w:tc>
          <w:tcPr>
            <w:tcW w:w="1305" w:type="dxa"/>
            <w:shd w:val="clear" w:color="auto" w:fill="auto"/>
          </w:tcPr>
          <w:p>
            <w:pPr>
              <w:spacing w:before="240" w:after="240" w:line="276" w:lineRule="auto"/>
              <w:jc w:val="center"/>
              <w:rPr>
                <w:rFonts w:ascii="仿宋" w:hAnsi="仿宋" w:eastAsia="仿宋"/>
              </w:rPr>
            </w:pPr>
            <w:r>
              <w:t>29</w:t>
            </w:r>
          </w:p>
        </w:tc>
        <w:tc>
          <w:tcPr>
            <w:tcW w:w="2160" w:type="dxa"/>
            <w:shd w:val="clear" w:color="auto" w:fill="FFFFFF"/>
          </w:tcPr>
          <w:p>
            <w:pPr>
              <w:spacing w:before="240" w:after="240" w:line="276" w:lineRule="auto"/>
              <w:jc w:val="center"/>
              <w:rPr>
                <w:rFonts w:ascii="仿宋" w:hAnsi="仿宋" w:eastAsia="仿宋"/>
              </w:rPr>
            </w:pPr>
            <w:r>
              <w:t>96.67%</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市政工程技术</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540601</w:t>
            </w:r>
          </w:p>
        </w:tc>
        <w:tc>
          <w:tcPr>
            <w:tcW w:w="1110" w:type="dxa"/>
            <w:shd w:val="clear" w:color="auto" w:fill="auto"/>
          </w:tcPr>
          <w:p>
            <w:pPr>
              <w:spacing w:before="240" w:after="240" w:line="276" w:lineRule="auto"/>
              <w:jc w:val="center"/>
              <w:rPr>
                <w:rFonts w:ascii="仿宋" w:hAnsi="仿宋" w:eastAsia="仿宋"/>
              </w:rPr>
            </w:pPr>
            <w:r>
              <w:t>56</w:t>
            </w:r>
          </w:p>
        </w:tc>
        <w:tc>
          <w:tcPr>
            <w:tcW w:w="1305" w:type="dxa"/>
            <w:shd w:val="clear" w:color="auto" w:fill="auto"/>
          </w:tcPr>
          <w:p>
            <w:pPr>
              <w:spacing w:before="240" w:after="240" w:line="276" w:lineRule="auto"/>
              <w:jc w:val="center"/>
              <w:rPr>
                <w:rFonts w:ascii="仿宋" w:hAnsi="仿宋" w:eastAsia="仿宋"/>
              </w:rPr>
            </w:pPr>
            <w:r>
              <w:t>56</w:t>
            </w:r>
          </w:p>
        </w:tc>
        <w:tc>
          <w:tcPr>
            <w:tcW w:w="2160" w:type="dxa"/>
            <w:shd w:val="clear" w:color="auto" w:fill="FFFFFF"/>
          </w:tcPr>
          <w:p>
            <w:pPr>
              <w:spacing w:before="240" w:after="240" w:line="276" w:lineRule="auto"/>
              <w:jc w:val="center"/>
              <w:rPr>
                <w:rFonts w:ascii="仿宋" w:hAnsi="仿宋" w:eastAsia="仿宋"/>
              </w:rPr>
            </w:pPr>
            <w:r>
              <w:t>100.00%</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道路桥梁工程技术</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600202</w:t>
            </w:r>
          </w:p>
        </w:tc>
        <w:tc>
          <w:tcPr>
            <w:tcW w:w="1110" w:type="dxa"/>
            <w:shd w:val="clear" w:color="auto" w:fill="auto"/>
          </w:tcPr>
          <w:p>
            <w:pPr>
              <w:spacing w:before="240" w:after="240" w:line="276" w:lineRule="auto"/>
              <w:jc w:val="center"/>
              <w:rPr>
                <w:rFonts w:ascii="仿宋" w:hAnsi="仿宋" w:eastAsia="仿宋"/>
              </w:rPr>
            </w:pPr>
            <w:r>
              <w:t>155</w:t>
            </w:r>
          </w:p>
        </w:tc>
        <w:tc>
          <w:tcPr>
            <w:tcW w:w="1305" w:type="dxa"/>
            <w:shd w:val="clear" w:color="auto" w:fill="auto"/>
          </w:tcPr>
          <w:p>
            <w:pPr>
              <w:spacing w:before="240" w:after="240" w:line="276" w:lineRule="auto"/>
              <w:jc w:val="center"/>
              <w:rPr>
                <w:rFonts w:ascii="仿宋" w:hAnsi="仿宋" w:eastAsia="仿宋"/>
              </w:rPr>
            </w:pPr>
            <w:r>
              <w:t>155</w:t>
            </w:r>
          </w:p>
        </w:tc>
        <w:tc>
          <w:tcPr>
            <w:tcW w:w="2160" w:type="dxa"/>
            <w:shd w:val="clear" w:color="auto" w:fill="FFFFFF"/>
          </w:tcPr>
          <w:p>
            <w:pPr>
              <w:spacing w:before="240" w:after="240" w:line="276" w:lineRule="auto"/>
              <w:jc w:val="center"/>
              <w:rPr>
                <w:rFonts w:ascii="仿宋" w:hAnsi="仿宋" w:eastAsia="仿宋"/>
              </w:rPr>
            </w:pPr>
            <w:r>
              <w:t>100.00%</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建筑设计</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540101</w:t>
            </w:r>
          </w:p>
        </w:tc>
        <w:tc>
          <w:tcPr>
            <w:tcW w:w="1110" w:type="dxa"/>
            <w:shd w:val="clear" w:color="auto" w:fill="auto"/>
          </w:tcPr>
          <w:p>
            <w:pPr>
              <w:spacing w:before="240" w:after="240"/>
              <w:jc w:val="center"/>
              <w:rPr>
                <w:rFonts w:ascii="仿宋" w:hAnsi="仿宋" w:eastAsia="仿宋"/>
              </w:rPr>
            </w:pPr>
            <w:r>
              <w:t>89</w:t>
            </w:r>
          </w:p>
        </w:tc>
        <w:tc>
          <w:tcPr>
            <w:tcW w:w="1305" w:type="dxa"/>
            <w:shd w:val="clear" w:color="auto" w:fill="auto"/>
          </w:tcPr>
          <w:p>
            <w:pPr>
              <w:spacing w:before="240" w:after="240"/>
              <w:jc w:val="center"/>
              <w:rPr>
                <w:rFonts w:ascii="仿宋" w:hAnsi="仿宋" w:eastAsia="仿宋"/>
              </w:rPr>
            </w:pPr>
            <w:r>
              <w:t>88</w:t>
            </w:r>
          </w:p>
        </w:tc>
        <w:tc>
          <w:tcPr>
            <w:tcW w:w="2160" w:type="dxa"/>
            <w:shd w:val="clear" w:color="auto" w:fill="FFFFFF"/>
          </w:tcPr>
          <w:p>
            <w:pPr>
              <w:spacing w:before="240" w:after="240"/>
              <w:jc w:val="center"/>
              <w:rPr>
                <w:rFonts w:ascii="仿宋" w:hAnsi="仿宋" w:eastAsia="仿宋"/>
              </w:rPr>
            </w:pPr>
            <w:r>
              <w:t>98.88%</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建筑装饰工程技术</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540102</w:t>
            </w:r>
          </w:p>
        </w:tc>
        <w:tc>
          <w:tcPr>
            <w:tcW w:w="1110" w:type="dxa"/>
            <w:shd w:val="clear" w:color="auto" w:fill="auto"/>
          </w:tcPr>
          <w:p>
            <w:pPr>
              <w:spacing w:before="240" w:after="240"/>
              <w:jc w:val="center"/>
              <w:rPr>
                <w:rFonts w:ascii="仿宋" w:hAnsi="仿宋" w:eastAsia="仿宋"/>
              </w:rPr>
            </w:pPr>
            <w:r>
              <w:t>129</w:t>
            </w:r>
          </w:p>
        </w:tc>
        <w:tc>
          <w:tcPr>
            <w:tcW w:w="1305" w:type="dxa"/>
            <w:shd w:val="clear" w:color="auto" w:fill="auto"/>
          </w:tcPr>
          <w:p>
            <w:pPr>
              <w:spacing w:before="240" w:after="240"/>
              <w:jc w:val="center"/>
              <w:rPr>
                <w:rFonts w:ascii="仿宋" w:hAnsi="仿宋" w:eastAsia="仿宋"/>
              </w:rPr>
            </w:pPr>
            <w:r>
              <w:t>126</w:t>
            </w:r>
          </w:p>
        </w:tc>
        <w:tc>
          <w:tcPr>
            <w:tcW w:w="2160" w:type="dxa"/>
            <w:shd w:val="clear" w:color="auto" w:fill="FFFFFF"/>
          </w:tcPr>
          <w:p>
            <w:pPr>
              <w:spacing w:before="240" w:after="240"/>
              <w:jc w:val="center"/>
              <w:rPr>
                <w:rFonts w:ascii="仿宋" w:hAnsi="仿宋" w:eastAsia="仿宋"/>
              </w:rPr>
            </w:pPr>
            <w:r>
              <w:t>97.67%</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建筑室内设计</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540104</w:t>
            </w:r>
          </w:p>
        </w:tc>
        <w:tc>
          <w:tcPr>
            <w:tcW w:w="1110" w:type="dxa"/>
            <w:shd w:val="clear" w:color="auto" w:fill="auto"/>
          </w:tcPr>
          <w:p>
            <w:pPr>
              <w:spacing w:before="240" w:after="240"/>
              <w:jc w:val="center"/>
              <w:rPr>
                <w:rFonts w:ascii="仿宋" w:hAnsi="仿宋" w:eastAsia="仿宋"/>
              </w:rPr>
            </w:pPr>
            <w:r>
              <w:t>98</w:t>
            </w:r>
          </w:p>
        </w:tc>
        <w:tc>
          <w:tcPr>
            <w:tcW w:w="1305" w:type="dxa"/>
            <w:shd w:val="clear" w:color="auto" w:fill="auto"/>
          </w:tcPr>
          <w:p>
            <w:pPr>
              <w:spacing w:before="240" w:after="240"/>
              <w:jc w:val="center"/>
              <w:rPr>
                <w:rFonts w:ascii="仿宋" w:hAnsi="仿宋" w:eastAsia="仿宋"/>
              </w:rPr>
            </w:pPr>
            <w:r>
              <w:t>93</w:t>
            </w:r>
          </w:p>
        </w:tc>
        <w:tc>
          <w:tcPr>
            <w:tcW w:w="2160" w:type="dxa"/>
            <w:shd w:val="clear" w:color="auto" w:fill="FFFFFF"/>
          </w:tcPr>
          <w:p>
            <w:pPr>
              <w:spacing w:before="240" w:after="240"/>
              <w:jc w:val="center"/>
              <w:rPr>
                <w:rFonts w:ascii="仿宋" w:hAnsi="仿宋" w:eastAsia="仿宋"/>
              </w:rPr>
            </w:pPr>
            <w:r>
              <w:t>94.90%</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建设工程管理</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540501</w:t>
            </w:r>
          </w:p>
        </w:tc>
        <w:tc>
          <w:tcPr>
            <w:tcW w:w="1110" w:type="dxa"/>
            <w:shd w:val="clear" w:color="auto" w:fill="auto"/>
          </w:tcPr>
          <w:p>
            <w:pPr>
              <w:spacing w:before="240" w:after="240"/>
              <w:jc w:val="center"/>
              <w:rPr>
                <w:rFonts w:ascii="仿宋" w:hAnsi="仿宋" w:eastAsia="仿宋"/>
              </w:rPr>
            </w:pPr>
            <w:r>
              <w:t>62</w:t>
            </w:r>
          </w:p>
        </w:tc>
        <w:tc>
          <w:tcPr>
            <w:tcW w:w="1305" w:type="dxa"/>
            <w:shd w:val="clear" w:color="auto" w:fill="auto"/>
          </w:tcPr>
          <w:p>
            <w:pPr>
              <w:spacing w:before="240" w:after="240"/>
              <w:jc w:val="center"/>
              <w:rPr>
                <w:rFonts w:ascii="仿宋" w:hAnsi="仿宋" w:eastAsia="仿宋"/>
              </w:rPr>
            </w:pPr>
            <w:r>
              <w:t>60</w:t>
            </w:r>
          </w:p>
        </w:tc>
        <w:tc>
          <w:tcPr>
            <w:tcW w:w="2160" w:type="dxa"/>
            <w:shd w:val="clear" w:color="auto" w:fill="FFFFFF"/>
          </w:tcPr>
          <w:p>
            <w:pPr>
              <w:spacing w:before="240" w:after="240"/>
              <w:jc w:val="center"/>
              <w:rPr>
                <w:rFonts w:ascii="仿宋" w:hAnsi="仿宋" w:eastAsia="仿宋"/>
              </w:rPr>
            </w:pPr>
            <w:r>
              <w:t>96.77%</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工程造价</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540502</w:t>
            </w:r>
          </w:p>
        </w:tc>
        <w:tc>
          <w:tcPr>
            <w:tcW w:w="1110" w:type="dxa"/>
            <w:shd w:val="clear" w:color="auto" w:fill="auto"/>
          </w:tcPr>
          <w:p>
            <w:pPr>
              <w:spacing w:before="240" w:after="240"/>
              <w:jc w:val="center"/>
              <w:rPr>
                <w:rFonts w:ascii="仿宋" w:hAnsi="仿宋" w:eastAsia="仿宋"/>
              </w:rPr>
            </w:pPr>
            <w:r>
              <w:t>146</w:t>
            </w:r>
          </w:p>
        </w:tc>
        <w:tc>
          <w:tcPr>
            <w:tcW w:w="1305" w:type="dxa"/>
            <w:shd w:val="clear" w:color="auto" w:fill="auto"/>
          </w:tcPr>
          <w:p>
            <w:pPr>
              <w:spacing w:before="240" w:after="240"/>
              <w:jc w:val="center"/>
              <w:rPr>
                <w:rFonts w:ascii="仿宋" w:hAnsi="仿宋" w:eastAsia="仿宋"/>
              </w:rPr>
            </w:pPr>
            <w:r>
              <w:t>145</w:t>
            </w:r>
          </w:p>
        </w:tc>
        <w:tc>
          <w:tcPr>
            <w:tcW w:w="2160" w:type="dxa"/>
            <w:shd w:val="clear" w:color="auto" w:fill="FFFFFF"/>
          </w:tcPr>
          <w:p>
            <w:pPr>
              <w:spacing w:before="240" w:after="240"/>
              <w:jc w:val="center"/>
              <w:rPr>
                <w:rFonts w:ascii="仿宋" w:hAnsi="仿宋" w:eastAsia="仿宋"/>
              </w:rPr>
            </w:pPr>
            <w:r>
              <w:t>99.32%</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房地产经营与管理</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540701</w:t>
            </w:r>
          </w:p>
        </w:tc>
        <w:tc>
          <w:tcPr>
            <w:tcW w:w="1110" w:type="dxa"/>
            <w:shd w:val="clear" w:color="auto" w:fill="auto"/>
          </w:tcPr>
          <w:p>
            <w:pPr>
              <w:spacing w:before="240" w:after="240"/>
              <w:jc w:val="center"/>
              <w:rPr>
                <w:rFonts w:ascii="仿宋" w:hAnsi="仿宋" w:eastAsia="仿宋"/>
              </w:rPr>
            </w:pPr>
            <w:r>
              <w:t>155</w:t>
            </w:r>
          </w:p>
        </w:tc>
        <w:tc>
          <w:tcPr>
            <w:tcW w:w="1305" w:type="dxa"/>
            <w:shd w:val="clear" w:color="auto" w:fill="auto"/>
          </w:tcPr>
          <w:p>
            <w:pPr>
              <w:spacing w:before="240" w:after="240"/>
              <w:jc w:val="center"/>
              <w:rPr>
                <w:rFonts w:ascii="仿宋" w:hAnsi="仿宋" w:eastAsia="仿宋"/>
              </w:rPr>
            </w:pPr>
            <w:r>
              <w:t>148</w:t>
            </w:r>
          </w:p>
        </w:tc>
        <w:tc>
          <w:tcPr>
            <w:tcW w:w="2160" w:type="dxa"/>
            <w:shd w:val="clear" w:color="auto" w:fill="FFFFFF"/>
          </w:tcPr>
          <w:p>
            <w:pPr>
              <w:spacing w:before="240" w:after="240"/>
              <w:jc w:val="center"/>
              <w:rPr>
                <w:rFonts w:ascii="仿宋" w:hAnsi="仿宋" w:eastAsia="仿宋"/>
              </w:rPr>
            </w:pPr>
            <w:r>
              <w:t>95.48%</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供热通风与空调工程技术</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540402</w:t>
            </w:r>
          </w:p>
        </w:tc>
        <w:tc>
          <w:tcPr>
            <w:tcW w:w="1110" w:type="dxa"/>
            <w:shd w:val="clear" w:color="auto" w:fill="auto"/>
          </w:tcPr>
          <w:p>
            <w:pPr>
              <w:spacing w:before="240" w:after="240"/>
              <w:jc w:val="center"/>
              <w:rPr>
                <w:rFonts w:ascii="仿宋" w:hAnsi="仿宋" w:eastAsia="仿宋"/>
              </w:rPr>
            </w:pPr>
            <w:r>
              <w:t>26</w:t>
            </w:r>
          </w:p>
        </w:tc>
        <w:tc>
          <w:tcPr>
            <w:tcW w:w="1305" w:type="dxa"/>
            <w:shd w:val="clear" w:color="auto" w:fill="auto"/>
          </w:tcPr>
          <w:p>
            <w:pPr>
              <w:spacing w:before="240" w:after="240"/>
              <w:jc w:val="center"/>
              <w:rPr>
                <w:rFonts w:ascii="仿宋" w:hAnsi="仿宋" w:eastAsia="仿宋"/>
              </w:rPr>
            </w:pPr>
            <w:r>
              <w:t>25</w:t>
            </w:r>
          </w:p>
        </w:tc>
        <w:tc>
          <w:tcPr>
            <w:tcW w:w="2160" w:type="dxa"/>
            <w:shd w:val="clear" w:color="auto" w:fill="FFFFFF"/>
          </w:tcPr>
          <w:p>
            <w:pPr>
              <w:spacing w:before="240" w:after="240"/>
              <w:jc w:val="center"/>
              <w:rPr>
                <w:rFonts w:ascii="仿宋" w:hAnsi="仿宋" w:eastAsia="仿宋"/>
              </w:rPr>
            </w:pPr>
            <w:r>
              <w:t>96.15%</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建筑电气工程技术</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540403</w:t>
            </w:r>
          </w:p>
        </w:tc>
        <w:tc>
          <w:tcPr>
            <w:tcW w:w="1110" w:type="dxa"/>
            <w:shd w:val="clear" w:color="auto" w:fill="auto"/>
          </w:tcPr>
          <w:p>
            <w:pPr>
              <w:spacing w:before="240" w:after="240"/>
              <w:jc w:val="center"/>
              <w:rPr>
                <w:rFonts w:ascii="仿宋" w:hAnsi="仿宋" w:eastAsia="仿宋"/>
              </w:rPr>
            </w:pPr>
            <w:r>
              <w:t>37</w:t>
            </w:r>
          </w:p>
        </w:tc>
        <w:tc>
          <w:tcPr>
            <w:tcW w:w="1305" w:type="dxa"/>
            <w:shd w:val="clear" w:color="auto" w:fill="auto"/>
          </w:tcPr>
          <w:p>
            <w:pPr>
              <w:spacing w:before="240" w:after="240"/>
              <w:jc w:val="center"/>
              <w:rPr>
                <w:rFonts w:ascii="仿宋" w:hAnsi="仿宋" w:eastAsia="仿宋"/>
              </w:rPr>
            </w:pPr>
            <w:r>
              <w:t>37</w:t>
            </w:r>
          </w:p>
        </w:tc>
        <w:tc>
          <w:tcPr>
            <w:tcW w:w="2160" w:type="dxa"/>
            <w:shd w:val="clear" w:color="auto" w:fill="FFFFFF"/>
          </w:tcPr>
          <w:p>
            <w:pPr>
              <w:spacing w:before="240" w:after="240"/>
              <w:jc w:val="center"/>
              <w:rPr>
                <w:rFonts w:ascii="仿宋" w:hAnsi="仿宋" w:eastAsia="仿宋"/>
              </w:rPr>
            </w:pPr>
            <w:r>
              <w:t>100.00%</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建筑智能化工程技术</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540404</w:t>
            </w:r>
          </w:p>
        </w:tc>
        <w:tc>
          <w:tcPr>
            <w:tcW w:w="1110" w:type="dxa"/>
            <w:shd w:val="clear" w:color="auto" w:fill="auto"/>
          </w:tcPr>
          <w:p>
            <w:pPr>
              <w:spacing w:before="240" w:after="240"/>
              <w:jc w:val="center"/>
              <w:rPr>
                <w:rFonts w:ascii="仿宋" w:hAnsi="仿宋" w:eastAsia="仿宋"/>
              </w:rPr>
            </w:pPr>
            <w:r>
              <w:t>36</w:t>
            </w:r>
          </w:p>
        </w:tc>
        <w:tc>
          <w:tcPr>
            <w:tcW w:w="1305" w:type="dxa"/>
            <w:shd w:val="clear" w:color="auto" w:fill="auto"/>
          </w:tcPr>
          <w:p>
            <w:pPr>
              <w:spacing w:before="240" w:after="240"/>
              <w:jc w:val="center"/>
              <w:rPr>
                <w:rFonts w:ascii="仿宋" w:hAnsi="仿宋" w:eastAsia="仿宋"/>
              </w:rPr>
            </w:pPr>
            <w:r>
              <w:t>35</w:t>
            </w:r>
          </w:p>
        </w:tc>
        <w:tc>
          <w:tcPr>
            <w:tcW w:w="2160" w:type="dxa"/>
            <w:shd w:val="clear" w:color="auto" w:fill="FFFFFF"/>
          </w:tcPr>
          <w:p>
            <w:pPr>
              <w:spacing w:before="240" w:after="240"/>
              <w:jc w:val="center"/>
              <w:rPr>
                <w:rFonts w:ascii="仿宋" w:hAnsi="仿宋" w:eastAsia="仿宋"/>
              </w:rPr>
            </w:pPr>
            <w:r>
              <w:t>97.22%</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737" w:hRule="exact"/>
          <w:jc w:val="center"/>
        </w:trPr>
        <w:tc>
          <w:tcPr>
            <w:tcW w:w="2647" w:type="dxa"/>
            <w:shd w:val="clear" w:color="auto" w:fill="auto"/>
            <w:vAlign w:val="center"/>
          </w:tcPr>
          <w:p>
            <w:pPr>
              <w:spacing w:before="240" w:after="240"/>
              <w:jc w:val="center"/>
              <w:rPr>
                <w:rFonts w:ascii="仿宋" w:hAnsi="仿宋" w:eastAsia="仿宋"/>
              </w:rPr>
            </w:pPr>
            <w:r>
              <w:rPr>
                <w:rFonts w:hint="eastAsia" w:ascii="仿宋" w:hAnsi="仿宋" w:eastAsia="仿宋"/>
              </w:rPr>
              <w:t>给排水工程技术</w:t>
            </w:r>
          </w:p>
        </w:tc>
        <w:tc>
          <w:tcPr>
            <w:tcW w:w="1245" w:type="dxa"/>
            <w:shd w:val="clear" w:color="auto" w:fill="auto"/>
            <w:vAlign w:val="center"/>
          </w:tcPr>
          <w:p>
            <w:pPr>
              <w:spacing w:before="240" w:after="240"/>
              <w:jc w:val="center"/>
              <w:rPr>
                <w:rFonts w:ascii="仿宋" w:hAnsi="仿宋" w:eastAsia="仿宋"/>
              </w:rPr>
            </w:pPr>
            <w:r>
              <w:rPr>
                <w:rFonts w:hint="eastAsia" w:ascii="仿宋" w:hAnsi="仿宋" w:eastAsia="仿宋"/>
              </w:rPr>
              <w:t>540603</w:t>
            </w:r>
          </w:p>
        </w:tc>
        <w:tc>
          <w:tcPr>
            <w:tcW w:w="1110" w:type="dxa"/>
            <w:shd w:val="clear" w:color="auto" w:fill="auto"/>
          </w:tcPr>
          <w:p>
            <w:pPr>
              <w:spacing w:before="240" w:after="240"/>
              <w:jc w:val="center"/>
              <w:rPr>
                <w:rFonts w:ascii="仿宋" w:hAnsi="仿宋" w:eastAsia="仿宋"/>
              </w:rPr>
            </w:pPr>
            <w:r>
              <w:t>30</w:t>
            </w:r>
          </w:p>
        </w:tc>
        <w:tc>
          <w:tcPr>
            <w:tcW w:w="1305" w:type="dxa"/>
            <w:shd w:val="clear" w:color="auto" w:fill="auto"/>
          </w:tcPr>
          <w:p>
            <w:pPr>
              <w:spacing w:before="240" w:after="240"/>
              <w:jc w:val="center"/>
              <w:rPr>
                <w:rFonts w:ascii="仿宋" w:hAnsi="仿宋" w:eastAsia="仿宋"/>
              </w:rPr>
            </w:pPr>
            <w:r>
              <w:t>30</w:t>
            </w:r>
          </w:p>
        </w:tc>
        <w:tc>
          <w:tcPr>
            <w:tcW w:w="2160" w:type="dxa"/>
            <w:shd w:val="clear" w:color="auto" w:fill="FFFFFF"/>
          </w:tcPr>
          <w:p>
            <w:pPr>
              <w:spacing w:before="240" w:after="240"/>
              <w:jc w:val="center"/>
              <w:rPr>
                <w:rFonts w:ascii="仿宋" w:hAnsi="仿宋" w:eastAsia="仿宋"/>
              </w:rPr>
            </w:pPr>
            <w:r>
              <w:t>100.00%</w:t>
            </w:r>
          </w:p>
        </w:tc>
      </w:tr>
    </w:tbl>
    <w:p>
      <w:pPr>
        <w:pStyle w:val="6"/>
        <w:spacing w:before="1"/>
        <w:rPr>
          <w:rFonts w:ascii="仿宋"/>
          <w:sz w:val="13"/>
        </w:rPr>
      </w:pPr>
    </w:p>
    <w:p>
      <w:pPr>
        <w:pStyle w:val="6"/>
        <w:ind w:firstLine="643" w:firstLineChars="200"/>
        <w:rPr>
          <w:rFonts w:ascii="楷体" w:eastAsia="楷体"/>
          <w:b/>
          <w:bCs/>
        </w:rPr>
      </w:pPr>
      <w:r>
        <w:rPr>
          <w:rFonts w:hint="eastAsia" w:ascii="楷体" w:eastAsia="楷体"/>
          <w:b/>
          <w:bCs/>
        </w:rPr>
        <w:t>（二）毕业生的升学情况</w:t>
      </w:r>
    </w:p>
    <w:p>
      <w:pPr>
        <w:spacing w:line="292" w:lineRule="exact"/>
        <w:rPr>
          <w:rFonts w:ascii="仿宋"/>
          <w:sz w:val="24"/>
        </w:rPr>
      </w:pP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595" w:firstLineChars="200"/>
        <w:jc w:val="both"/>
        <w:textAlignment w:val="auto"/>
        <w:rPr>
          <w:rFonts w:hint="eastAsia" w:ascii="仿宋" w:hAnsi="仿宋" w:eastAsia="仿宋" w:cs="仿宋"/>
          <w:b/>
          <w:bCs/>
          <w:spacing w:val="-12"/>
        </w:rPr>
      </w:pPr>
      <w:r>
        <w:rPr>
          <w:rFonts w:hint="eastAsia" w:ascii="仿宋" w:hAnsi="仿宋" w:eastAsia="仿宋" w:cs="仿宋"/>
          <w:b/>
          <w:bCs/>
          <w:spacing w:val="-12"/>
        </w:rPr>
        <w:t>1、升学率</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592" w:firstLineChars="200"/>
        <w:jc w:val="both"/>
        <w:textAlignment w:val="auto"/>
        <w:rPr>
          <w:rFonts w:hint="eastAsia" w:ascii="仿宋" w:hAnsi="仿宋" w:eastAsia="仿宋" w:cs="仿宋"/>
          <w:spacing w:val="-12"/>
        </w:rPr>
      </w:pPr>
      <w:r>
        <w:rPr>
          <w:rFonts w:hint="eastAsia" w:ascii="仿宋" w:hAnsi="仿宋" w:eastAsia="仿宋" w:cs="仿宋"/>
          <w:spacing w:val="-12"/>
        </w:rPr>
        <w:t>近年来，学院不断深化人才培养模式改革，面向社会需求和未来发展培养技能型人才。毕业生在求职择业时，更加注重个人未来的职业发展，2021届毕业生参加全日制专升本入学考试被录取的毕业生有 267人，占毕业生总人数的 18.68％。</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595" w:firstLineChars="200"/>
        <w:jc w:val="both"/>
        <w:textAlignment w:val="auto"/>
        <w:rPr>
          <w:rFonts w:hint="eastAsia" w:ascii="仿宋" w:hAnsi="仿宋" w:eastAsia="仿宋" w:cs="仿宋"/>
          <w:b/>
          <w:bCs/>
          <w:spacing w:val="-12"/>
        </w:rPr>
      </w:pPr>
      <w:r>
        <w:rPr>
          <w:rFonts w:hint="eastAsia" w:ascii="仿宋" w:hAnsi="仿宋" w:eastAsia="仿宋" w:cs="仿宋"/>
          <w:b/>
          <w:bCs/>
          <w:spacing w:val="-12"/>
        </w:rPr>
        <w:t>2、升学院校和录取专业</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592" w:firstLineChars="200"/>
        <w:jc w:val="both"/>
        <w:textAlignment w:val="auto"/>
        <w:rPr>
          <w:rFonts w:hint="eastAsia" w:ascii="仿宋" w:hAnsi="仿宋" w:eastAsia="仿宋" w:cs="仿宋"/>
          <w:spacing w:val="-12"/>
        </w:rPr>
      </w:pPr>
      <w:r>
        <w:rPr>
          <w:rFonts w:hint="eastAsia" w:ascii="仿宋" w:hAnsi="仿宋" w:eastAsia="仿宋" w:cs="仿宋"/>
          <w:spacing w:val="-12"/>
        </w:rPr>
        <w:t xml:space="preserve">学院 2021 届升学的毕业生被大连海洋大学、辽宁科技学院、沈阳大学等 23 所本科院校录取.见表 </w:t>
      </w:r>
      <w:bookmarkStart w:id="2" w:name="_bookmark3"/>
      <w:bookmarkEnd w:id="2"/>
      <w:r>
        <w:rPr>
          <w:rFonts w:hint="eastAsia" w:ascii="仿宋" w:hAnsi="仿宋" w:eastAsia="仿宋" w:cs="仿宋"/>
          <w:spacing w:val="-12"/>
        </w:rPr>
        <w:t>2-2。</w:t>
      </w:r>
    </w:p>
    <w:p>
      <w:pPr>
        <w:pStyle w:val="6"/>
        <w:spacing w:before="136" w:line="364" w:lineRule="auto"/>
        <w:ind w:right="417"/>
        <w:jc w:val="both"/>
        <w:rPr>
          <w:rFonts w:ascii="仿宋" w:hAnsi="仿宋" w:eastAsia="仿宋" w:cs="仿宋"/>
          <w:spacing w:val="13"/>
          <w:w w:val="95"/>
        </w:rPr>
      </w:pPr>
    </w:p>
    <w:p>
      <w:pPr>
        <w:pStyle w:val="6"/>
        <w:spacing w:before="136" w:line="364" w:lineRule="auto"/>
        <w:ind w:right="417"/>
        <w:jc w:val="both"/>
        <w:rPr>
          <w:rFonts w:ascii="仿宋" w:hAnsi="仿宋" w:eastAsia="仿宋" w:cs="仿宋"/>
          <w:spacing w:val="13"/>
          <w:w w:val="95"/>
        </w:rPr>
      </w:pPr>
    </w:p>
    <w:p>
      <w:pPr>
        <w:pStyle w:val="6"/>
        <w:spacing w:before="136" w:line="364" w:lineRule="auto"/>
        <w:ind w:right="417"/>
        <w:jc w:val="both"/>
        <w:rPr>
          <w:rFonts w:ascii="仿宋" w:hAnsi="仿宋" w:eastAsia="仿宋" w:cs="仿宋"/>
          <w:spacing w:val="13"/>
          <w:w w:val="95"/>
        </w:rPr>
      </w:pPr>
    </w:p>
    <w:p>
      <w:pPr>
        <w:pStyle w:val="6"/>
        <w:spacing w:before="136" w:line="364" w:lineRule="auto"/>
        <w:ind w:right="417"/>
        <w:jc w:val="both"/>
        <w:rPr>
          <w:rFonts w:ascii="仿宋" w:hAnsi="仿宋" w:eastAsia="仿宋" w:cs="仿宋"/>
          <w:spacing w:val="13"/>
          <w:w w:val="95"/>
        </w:rPr>
        <w:sectPr>
          <w:pgSz w:w="11910" w:h="16840"/>
          <w:pgMar w:top="1660" w:right="1040" w:bottom="1160" w:left="1640" w:header="880" w:footer="972" w:gutter="0"/>
          <w:cols w:space="720" w:num="1"/>
        </w:sectPr>
      </w:pPr>
    </w:p>
    <w:p>
      <w:pPr>
        <w:tabs>
          <w:tab w:val="left" w:pos="899"/>
        </w:tabs>
        <w:spacing w:before="66"/>
        <w:ind w:right="85"/>
        <w:jc w:val="center"/>
        <w:rPr>
          <w:rFonts w:ascii="仿宋" w:eastAsia="仿宋"/>
          <w:sz w:val="24"/>
        </w:rPr>
      </w:pPr>
      <w:r>
        <w:rPr>
          <w:rFonts w:hint="eastAsia" w:ascii="仿宋" w:eastAsia="仿宋"/>
          <w:sz w:val="24"/>
        </w:rPr>
        <w:t>表</w:t>
      </w:r>
      <w:r>
        <w:rPr>
          <w:rFonts w:hint="eastAsia" w:ascii="仿宋" w:eastAsia="仿宋"/>
          <w:spacing w:val="-60"/>
          <w:sz w:val="24"/>
        </w:rPr>
        <w:t xml:space="preserve"> </w:t>
      </w:r>
      <w:r>
        <w:rPr>
          <w:rFonts w:hint="eastAsia" w:ascii="仿宋" w:eastAsia="仿宋"/>
          <w:sz w:val="24"/>
        </w:rPr>
        <w:t>2-2</w:t>
      </w:r>
      <w:r>
        <w:rPr>
          <w:rFonts w:hint="eastAsia" w:ascii="仿宋" w:eastAsia="仿宋"/>
          <w:sz w:val="24"/>
        </w:rPr>
        <w:tab/>
      </w:r>
      <w:r>
        <w:rPr>
          <w:rFonts w:hint="eastAsia" w:ascii="仿宋" w:eastAsia="仿宋"/>
          <w:sz w:val="24"/>
        </w:rPr>
        <w:t>202</w:t>
      </w:r>
      <w:r>
        <w:rPr>
          <w:rFonts w:ascii="仿宋" w:eastAsia="仿宋"/>
          <w:sz w:val="24"/>
        </w:rPr>
        <w:t>1</w:t>
      </w:r>
      <w:r>
        <w:rPr>
          <w:rFonts w:hint="eastAsia" w:ascii="仿宋" w:eastAsia="仿宋"/>
          <w:sz w:val="24"/>
        </w:rPr>
        <w:t>届毕业生升入本科院校分布（按实际录取情况统计）</w:t>
      </w:r>
    </w:p>
    <w:p>
      <w:pPr>
        <w:pStyle w:val="6"/>
        <w:spacing w:before="4" w:after="1"/>
        <w:rPr>
          <w:rFonts w:ascii="仿宋"/>
          <w:sz w:val="12"/>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5"/>
        <w:gridCol w:w="3781"/>
        <w:gridCol w:w="32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shd w:val="clear" w:color="auto" w:fill="33CCFF"/>
            <w:vAlign w:val="center"/>
          </w:tcPr>
          <w:p>
            <w:pPr>
              <w:pStyle w:val="23"/>
              <w:spacing w:before="8"/>
              <w:jc w:val="center"/>
              <w:rPr>
                <w:rFonts w:ascii="仿宋"/>
                <w:sz w:val="19"/>
              </w:rPr>
            </w:pPr>
          </w:p>
          <w:p>
            <w:pPr>
              <w:pStyle w:val="23"/>
              <w:spacing w:before="0" w:line="289" w:lineRule="exact"/>
              <w:ind w:left="546" w:right="539"/>
              <w:jc w:val="center"/>
              <w:rPr>
                <w:sz w:val="24"/>
              </w:rPr>
            </w:pPr>
            <w:r>
              <w:rPr>
                <w:sz w:val="24"/>
              </w:rPr>
              <w:t>序号</w:t>
            </w:r>
          </w:p>
        </w:tc>
        <w:tc>
          <w:tcPr>
            <w:tcW w:w="3781" w:type="dxa"/>
            <w:shd w:val="clear" w:color="auto" w:fill="33CCFF"/>
            <w:vAlign w:val="center"/>
          </w:tcPr>
          <w:p>
            <w:pPr>
              <w:pStyle w:val="23"/>
              <w:spacing w:before="8"/>
              <w:jc w:val="center"/>
              <w:rPr>
                <w:rFonts w:ascii="仿宋"/>
                <w:sz w:val="19"/>
              </w:rPr>
            </w:pPr>
          </w:p>
          <w:p>
            <w:pPr>
              <w:pStyle w:val="23"/>
              <w:spacing w:before="0" w:line="289" w:lineRule="exact"/>
              <w:ind w:left="909" w:right="902"/>
              <w:jc w:val="center"/>
              <w:rPr>
                <w:sz w:val="24"/>
              </w:rPr>
            </w:pPr>
            <w:r>
              <w:rPr>
                <w:sz w:val="24"/>
              </w:rPr>
              <w:t>考取学校</w:t>
            </w:r>
          </w:p>
        </w:tc>
        <w:tc>
          <w:tcPr>
            <w:tcW w:w="3241" w:type="dxa"/>
            <w:shd w:val="clear" w:color="auto" w:fill="33CCFF"/>
            <w:vAlign w:val="center"/>
          </w:tcPr>
          <w:p>
            <w:pPr>
              <w:pStyle w:val="23"/>
              <w:spacing w:before="8"/>
              <w:jc w:val="center"/>
              <w:rPr>
                <w:rFonts w:ascii="仿宋"/>
                <w:sz w:val="19"/>
              </w:rPr>
            </w:pPr>
          </w:p>
          <w:p>
            <w:pPr>
              <w:pStyle w:val="23"/>
              <w:spacing w:before="0" w:line="289" w:lineRule="exact"/>
              <w:ind w:left="638" w:right="630"/>
              <w:jc w:val="center"/>
              <w:rPr>
                <w:sz w:val="24"/>
              </w:rPr>
            </w:pPr>
            <w:r>
              <w:rPr>
                <w:sz w:val="24"/>
              </w:rPr>
              <w:t>录取人数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jc w:val="center"/>
              <w:rPr>
                <w:rFonts w:ascii="仿宋"/>
                <w:sz w:val="24"/>
                <w:szCs w:val="24"/>
              </w:rPr>
            </w:pPr>
            <w:r>
              <w:rPr>
                <w:rFonts w:hint="eastAsia" w:ascii="仿宋"/>
                <w:sz w:val="24"/>
                <w:szCs w:val="24"/>
              </w:rPr>
              <w:t>1</w:t>
            </w:r>
          </w:p>
        </w:tc>
        <w:tc>
          <w:tcPr>
            <w:tcW w:w="3781" w:type="dxa"/>
            <w:vAlign w:val="center"/>
          </w:tcPr>
          <w:p>
            <w:pPr>
              <w:widowControl/>
              <w:jc w:val="center"/>
              <w:textAlignment w:val="bottom"/>
              <w:rPr>
                <w:sz w:val="24"/>
              </w:rPr>
            </w:pPr>
            <w:r>
              <w:rPr>
                <w:rFonts w:hint="eastAsia"/>
                <w:sz w:val="24"/>
              </w:rPr>
              <w:t>鞍山师范学院</w:t>
            </w:r>
          </w:p>
        </w:tc>
        <w:tc>
          <w:tcPr>
            <w:tcW w:w="3241" w:type="dxa"/>
            <w:vAlign w:val="center"/>
          </w:tcPr>
          <w:p>
            <w:pPr>
              <w:pStyle w:val="23"/>
              <w:spacing w:before="0"/>
              <w:ind w:firstLine="1440" w:firstLineChars="6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ind w:firstLine="720" w:firstLineChars="300"/>
              <w:jc w:val="both"/>
              <w:rPr>
                <w:rFonts w:ascii="仿宋"/>
                <w:sz w:val="24"/>
                <w:szCs w:val="24"/>
              </w:rPr>
            </w:pPr>
            <w:r>
              <w:rPr>
                <w:rFonts w:ascii="仿宋"/>
                <w:sz w:val="24"/>
                <w:szCs w:val="24"/>
              </w:rPr>
              <w:t>2</w:t>
            </w:r>
          </w:p>
        </w:tc>
        <w:tc>
          <w:tcPr>
            <w:tcW w:w="3781" w:type="dxa"/>
            <w:vAlign w:val="center"/>
          </w:tcPr>
          <w:p>
            <w:pPr>
              <w:widowControl/>
              <w:jc w:val="center"/>
              <w:textAlignment w:val="bottom"/>
              <w:rPr>
                <w:rFonts w:ascii="仿宋"/>
                <w:sz w:val="24"/>
                <w:szCs w:val="24"/>
              </w:rPr>
            </w:pPr>
            <w:r>
              <w:rPr>
                <w:rFonts w:ascii="仿宋"/>
                <w:sz w:val="24"/>
                <w:szCs w:val="24"/>
              </w:rPr>
              <w:t>大连东软信息学院</w:t>
            </w:r>
          </w:p>
        </w:tc>
        <w:tc>
          <w:tcPr>
            <w:tcW w:w="3241" w:type="dxa"/>
            <w:vAlign w:val="center"/>
          </w:tcPr>
          <w:p>
            <w:pPr>
              <w:pStyle w:val="23"/>
              <w:spacing w:before="0" w:line="289" w:lineRule="exact"/>
              <w:ind w:right="630" w:firstLine="1440" w:firstLineChars="600"/>
              <w:jc w:val="both"/>
              <w:rPr>
                <w:rFonts w:ascii="仿宋"/>
                <w:sz w:val="24"/>
                <w:szCs w:val="24"/>
              </w:rPr>
            </w:pPr>
            <w:r>
              <w:rPr>
                <w:rFonts w:ascii="仿宋"/>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jc w:val="center"/>
              <w:rPr>
                <w:rFonts w:ascii="仿宋"/>
                <w:sz w:val="24"/>
                <w:szCs w:val="24"/>
              </w:rPr>
            </w:pPr>
            <w:r>
              <w:rPr>
                <w:rFonts w:ascii="仿宋"/>
                <w:sz w:val="24"/>
                <w:szCs w:val="24"/>
              </w:rPr>
              <w:t>3</w:t>
            </w:r>
          </w:p>
        </w:tc>
        <w:tc>
          <w:tcPr>
            <w:tcW w:w="3781" w:type="dxa"/>
            <w:vAlign w:val="center"/>
          </w:tcPr>
          <w:p>
            <w:pPr>
              <w:widowControl/>
              <w:jc w:val="center"/>
              <w:textAlignment w:val="bottom"/>
              <w:rPr>
                <w:rFonts w:ascii="仿宋"/>
                <w:sz w:val="24"/>
                <w:szCs w:val="24"/>
              </w:rPr>
            </w:pPr>
            <w:r>
              <w:rPr>
                <w:rFonts w:ascii="仿宋"/>
                <w:sz w:val="24"/>
                <w:szCs w:val="24"/>
              </w:rPr>
              <w:t>大连工业大学</w:t>
            </w:r>
          </w:p>
        </w:tc>
        <w:tc>
          <w:tcPr>
            <w:tcW w:w="3241" w:type="dxa"/>
            <w:vAlign w:val="center"/>
          </w:tcPr>
          <w:p>
            <w:pPr>
              <w:pStyle w:val="23"/>
              <w:spacing w:before="0" w:line="289" w:lineRule="exact"/>
              <w:ind w:right="630" w:firstLine="1440" w:firstLineChars="600"/>
              <w:jc w:val="both"/>
              <w:rPr>
                <w:rFonts w:ascii="仿宋"/>
                <w:sz w:val="24"/>
                <w:szCs w:val="24"/>
              </w:rPr>
            </w:pPr>
            <w:r>
              <w:rPr>
                <w:rFonts w:ascii="仿宋"/>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jc w:val="center"/>
              <w:rPr>
                <w:rFonts w:ascii="仿宋"/>
                <w:sz w:val="24"/>
                <w:szCs w:val="24"/>
              </w:rPr>
            </w:pPr>
            <w:r>
              <w:rPr>
                <w:rFonts w:ascii="仿宋"/>
                <w:sz w:val="24"/>
                <w:szCs w:val="24"/>
              </w:rPr>
              <w:t>4</w:t>
            </w:r>
          </w:p>
        </w:tc>
        <w:tc>
          <w:tcPr>
            <w:tcW w:w="3781" w:type="dxa"/>
            <w:vAlign w:val="center"/>
          </w:tcPr>
          <w:p>
            <w:pPr>
              <w:widowControl/>
              <w:jc w:val="center"/>
              <w:textAlignment w:val="bottom"/>
              <w:rPr>
                <w:rFonts w:ascii="仿宋"/>
                <w:sz w:val="24"/>
                <w:szCs w:val="24"/>
              </w:rPr>
            </w:pPr>
            <w:r>
              <w:rPr>
                <w:rFonts w:ascii="仿宋"/>
                <w:sz w:val="24"/>
                <w:szCs w:val="24"/>
              </w:rPr>
              <w:t>大连海洋大学</w:t>
            </w:r>
          </w:p>
        </w:tc>
        <w:tc>
          <w:tcPr>
            <w:tcW w:w="3241" w:type="dxa"/>
            <w:vAlign w:val="center"/>
          </w:tcPr>
          <w:p>
            <w:pPr>
              <w:pStyle w:val="23"/>
              <w:spacing w:before="0" w:line="289" w:lineRule="exact"/>
              <w:ind w:firstLine="1440" w:firstLineChars="600"/>
              <w:jc w:val="both"/>
              <w:rPr>
                <w:rFonts w:ascii="仿宋"/>
                <w:sz w:val="24"/>
                <w:szCs w:val="24"/>
              </w:rPr>
            </w:pPr>
            <w:r>
              <w:rPr>
                <w:rFonts w:ascii="仿宋"/>
                <w:sz w:val="24"/>
                <w:szCs w:val="24"/>
              </w:rPr>
              <w:t>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jc w:val="center"/>
              <w:rPr>
                <w:sz w:val="24"/>
                <w:szCs w:val="24"/>
              </w:rPr>
            </w:pPr>
            <w:r>
              <w:rPr>
                <w:sz w:val="24"/>
                <w:szCs w:val="24"/>
              </w:rPr>
              <w:t>5</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大连交通大学</w:t>
            </w:r>
          </w:p>
        </w:tc>
        <w:tc>
          <w:tcPr>
            <w:tcW w:w="3241" w:type="dxa"/>
            <w:vAlign w:val="center"/>
          </w:tcPr>
          <w:p>
            <w:pPr>
              <w:pStyle w:val="23"/>
              <w:spacing w:before="0" w:line="289" w:lineRule="exact"/>
              <w:ind w:right="630" w:firstLine="1440" w:firstLineChars="600"/>
              <w:jc w:val="both"/>
              <w:rPr>
                <w:rFonts w:asciiTheme="minorEastAsia" w:hAnsiTheme="minorEastAsia" w:eastAsiaTheme="minorEastAsia"/>
                <w:sz w:val="24"/>
                <w:szCs w:val="24"/>
              </w:rPr>
            </w:pPr>
            <w:r>
              <w:rPr>
                <w:rFonts w:asciiTheme="minorEastAsia" w:hAnsiTheme="minorEastAsia" w:eastAsiaTheme="minorEastAsia"/>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jc w:val="center"/>
              <w:rPr>
                <w:sz w:val="24"/>
                <w:szCs w:val="24"/>
              </w:rPr>
            </w:pPr>
            <w:r>
              <w:rPr>
                <w:sz w:val="24"/>
                <w:szCs w:val="24"/>
              </w:rPr>
              <w:t>6</w:t>
            </w:r>
          </w:p>
        </w:tc>
        <w:tc>
          <w:tcPr>
            <w:tcW w:w="3781" w:type="dxa"/>
            <w:vAlign w:val="center"/>
          </w:tcPr>
          <w:p>
            <w:pPr>
              <w:widowControl/>
              <w:autoSpaceDE/>
              <w:autoSpaceDN/>
              <w:jc w:val="center"/>
              <w:rPr>
                <w:rFonts w:ascii="Arial" w:hAnsi="Arial" w:cs="Arial"/>
                <w:color w:val="000000"/>
                <w:sz w:val="24"/>
                <w:szCs w:val="24"/>
                <w:lang w:bidi="ar"/>
              </w:rPr>
            </w:pPr>
            <w:r>
              <w:rPr>
                <w:rFonts w:ascii="Arial" w:hAnsi="Arial" w:cs="Arial"/>
                <w:color w:val="000000"/>
                <w:sz w:val="24"/>
                <w:szCs w:val="24"/>
                <w:lang w:bidi="ar"/>
              </w:rPr>
              <w:t>锦州医科大学</w:t>
            </w:r>
          </w:p>
        </w:tc>
        <w:tc>
          <w:tcPr>
            <w:tcW w:w="3241" w:type="dxa"/>
            <w:vAlign w:val="center"/>
          </w:tcPr>
          <w:p>
            <w:pPr>
              <w:pStyle w:val="23"/>
              <w:spacing w:before="0" w:line="289" w:lineRule="exact"/>
              <w:ind w:right="630" w:firstLine="1440" w:firstLineChars="6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jc w:val="center"/>
              <w:rPr>
                <w:sz w:val="24"/>
                <w:szCs w:val="24"/>
              </w:rPr>
            </w:pPr>
            <w:r>
              <w:rPr>
                <w:sz w:val="24"/>
                <w:szCs w:val="24"/>
              </w:rPr>
              <w:t>7</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辽东学院</w:t>
            </w:r>
          </w:p>
        </w:tc>
        <w:tc>
          <w:tcPr>
            <w:tcW w:w="3241" w:type="dxa"/>
            <w:vAlign w:val="center"/>
          </w:tcPr>
          <w:p>
            <w:pPr>
              <w:pStyle w:val="23"/>
              <w:spacing w:before="0" w:line="289" w:lineRule="exact"/>
              <w:ind w:right="630" w:firstLine="1440" w:firstLineChars="600"/>
              <w:jc w:val="both"/>
              <w:rPr>
                <w:rFonts w:asciiTheme="minorEastAsia" w:hAnsiTheme="minorEastAsia" w:eastAsiaTheme="minorEastAsia"/>
                <w:sz w:val="24"/>
                <w:szCs w:val="24"/>
              </w:rPr>
            </w:pPr>
            <w:r>
              <w:rPr>
                <w:rFonts w:asciiTheme="minorEastAsia" w:hAnsiTheme="minorEastAsia" w:eastAsiaTheme="minorEastAsia"/>
                <w:sz w:val="24"/>
                <w:szCs w:val="24"/>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jc w:val="center"/>
              <w:rPr>
                <w:sz w:val="24"/>
                <w:szCs w:val="24"/>
              </w:rPr>
            </w:pPr>
            <w:r>
              <w:rPr>
                <w:sz w:val="24"/>
                <w:szCs w:val="24"/>
              </w:rPr>
              <w:t>8</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辽宁财贸学院</w:t>
            </w:r>
          </w:p>
        </w:tc>
        <w:tc>
          <w:tcPr>
            <w:tcW w:w="3241" w:type="dxa"/>
            <w:vAlign w:val="center"/>
          </w:tcPr>
          <w:p>
            <w:pPr>
              <w:pStyle w:val="23"/>
              <w:spacing w:before="0" w:line="289" w:lineRule="exact"/>
              <w:ind w:firstLine="1440" w:firstLineChars="600"/>
              <w:jc w:val="both"/>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ind w:right="539"/>
              <w:jc w:val="center"/>
              <w:rPr>
                <w:sz w:val="24"/>
                <w:szCs w:val="24"/>
              </w:rPr>
            </w:pPr>
            <w:r>
              <w:rPr>
                <w:rFonts w:hint="eastAsia"/>
                <w:sz w:val="24"/>
                <w:szCs w:val="24"/>
                <w:lang w:val="en-US" w:eastAsia="zh-CN"/>
              </w:rPr>
              <w:t xml:space="preserve">    </w:t>
            </w:r>
            <w:r>
              <w:rPr>
                <w:sz w:val="24"/>
                <w:szCs w:val="24"/>
              </w:rPr>
              <w:t>9</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辽宁对外经贸学院</w:t>
            </w:r>
          </w:p>
        </w:tc>
        <w:tc>
          <w:tcPr>
            <w:tcW w:w="3241" w:type="dxa"/>
            <w:vAlign w:val="center"/>
          </w:tcPr>
          <w:p>
            <w:pPr>
              <w:pStyle w:val="23"/>
              <w:spacing w:before="0" w:line="289" w:lineRule="exact"/>
              <w:ind w:firstLine="1440" w:firstLineChars="600"/>
              <w:jc w:val="both"/>
              <w:rPr>
                <w:rFonts w:asciiTheme="minorEastAsia" w:hAnsiTheme="minorEastAsia" w:eastAsiaTheme="minorEastAsia"/>
                <w:sz w:val="24"/>
                <w:szCs w:val="24"/>
              </w:rPr>
            </w:pPr>
            <w:r>
              <w:rPr>
                <w:rFonts w:asciiTheme="minorEastAsia" w:hAnsiTheme="minorEastAsia" w:eastAsiaTheme="minorEastAsia"/>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ind w:right="539"/>
              <w:jc w:val="center"/>
              <w:rPr>
                <w:sz w:val="24"/>
                <w:szCs w:val="24"/>
              </w:rPr>
            </w:pPr>
            <w:r>
              <w:rPr>
                <w:rFonts w:hint="eastAsia"/>
                <w:sz w:val="24"/>
                <w:szCs w:val="24"/>
                <w:lang w:val="en-US" w:eastAsia="zh-CN"/>
              </w:rPr>
              <w:t xml:space="preserve">     </w:t>
            </w:r>
            <w:r>
              <w:rPr>
                <w:sz w:val="24"/>
                <w:szCs w:val="24"/>
              </w:rPr>
              <w:t>10</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辽宁工程技术大学</w:t>
            </w:r>
          </w:p>
        </w:tc>
        <w:tc>
          <w:tcPr>
            <w:tcW w:w="3241" w:type="dxa"/>
            <w:vAlign w:val="center"/>
          </w:tcPr>
          <w:p>
            <w:pPr>
              <w:pStyle w:val="23"/>
              <w:spacing w:before="0" w:line="289" w:lineRule="exact"/>
              <w:ind w:firstLine="1440" w:firstLineChars="600"/>
              <w:jc w:val="both"/>
              <w:rPr>
                <w:rFonts w:asciiTheme="minorEastAsia" w:hAnsiTheme="minorEastAsia" w:eastAsiaTheme="minorEastAsia"/>
                <w:sz w:val="24"/>
                <w:szCs w:val="24"/>
              </w:rPr>
            </w:pPr>
            <w:r>
              <w:rPr>
                <w:rFonts w:asciiTheme="minorEastAsia" w:hAnsiTheme="minorEastAsia" w:eastAsiaTheme="minorEastAsia"/>
                <w:sz w:val="24"/>
                <w:szCs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ind w:right="539" w:firstLine="720" w:firstLineChars="300"/>
              <w:jc w:val="both"/>
              <w:rPr>
                <w:sz w:val="24"/>
                <w:szCs w:val="24"/>
              </w:rPr>
            </w:pPr>
            <w:r>
              <w:rPr>
                <w:sz w:val="24"/>
                <w:szCs w:val="24"/>
              </w:rPr>
              <w:t>11</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辽宁工业大学</w:t>
            </w:r>
          </w:p>
        </w:tc>
        <w:tc>
          <w:tcPr>
            <w:tcW w:w="3241" w:type="dxa"/>
            <w:vAlign w:val="center"/>
          </w:tcPr>
          <w:p>
            <w:pPr>
              <w:pStyle w:val="23"/>
              <w:spacing w:before="0" w:line="289" w:lineRule="exact"/>
              <w:ind w:firstLine="1440" w:firstLineChars="600"/>
              <w:jc w:val="both"/>
              <w:rPr>
                <w:rFonts w:asciiTheme="minorEastAsia" w:hAnsiTheme="minorEastAsia" w:eastAsiaTheme="minorEastAsia"/>
                <w:sz w:val="24"/>
                <w:szCs w:val="24"/>
              </w:rPr>
            </w:pPr>
            <w:r>
              <w:rPr>
                <w:rFonts w:asciiTheme="minorEastAsia" w:hAnsiTheme="minorEastAsia" w:eastAsiaTheme="minorEastAsia"/>
                <w:sz w:val="24"/>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ind w:firstLine="720" w:firstLineChars="300"/>
              <w:jc w:val="both"/>
              <w:rPr>
                <w:rFonts w:ascii="仿宋"/>
                <w:sz w:val="24"/>
                <w:szCs w:val="24"/>
              </w:rPr>
            </w:pPr>
            <w:r>
              <w:rPr>
                <w:rFonts w:hint="eastAsia" w:ascii="仿宋"/>
                <w:sz w:val="24"/>
                <w:szCs w:val="24"/>
              </w:rPr>
              <w:t>1</w:t>
            </w:r>
            <w:r>
              <w:rPr>
                <w:rFonts w:ascii="仿宋"/>
                <w:sz w:val="24"/>
                <w:szCs w:val="24"/>
              </w:rPr>
              <w:t>2</w:t>
            </w:r>
          </w:p>
        </w:tc>
        <w:tc>
          <w:tcPr>
            <w:tcW w:w="3781" w:type="dxa"/>
            <w:vAlign w:val="center"/>
          </w:tcPr>
          <w:p>
            <w:pPr>
              <w:widowControl/>
              <w:jc w:val="center"/>
              <w:textAlignment w:val="bottom"/>
              <w:rPr>
                <w:rFonts w:ascii="Arial" w:hAnsi="Arial" w:cs="Arial"/>
                <w:color w:val="000000"/>
                <w:sz w:val="24"/>
                <w:szCs w:val="24"/>
                <w:lang w:bidi="ar"/>
              </w:rPr>
            </w:pPr>
            <w:r>
              <w:rPr>
                <w:rFonts w:hint="eastAsia" w:ascii="Arial" w:hAnsi="Arial" w:cs="Arial"/>
                <w:color w:val="000000"/>
                <w:sz w:val="24"/>
                <w:szCs w:val="24"/>
                <w:lang w:bidi="ar"/>
              </w:rPr>
              <w:t>辽宁科技大学</w:t>
            </w:r>
          </w:p>
        </w:tc>
        <w:tc>
          <w:tcPr>
            <w:tcW w:w="3241" w:type="dxa"/>
            <w:vAlign w:val="center"/>
          </w:tcPr>
          <w:p>
            <w:pPr>
              <w:pStyle w:val="23"/>
              <w:spacing w:before="0"/>
              <w:ind w:firstLine="1440" w:firstLineChars="600"/>
              <w:jc w:val="both"/>
              <w:rPr>
                <w:rFonts w:cs="Arial" w:asciiTheme="minorEastAsia" w:hAnsiTheme="minorEastAsia" w:eastAsiaTheme="minorEastAsia"/>
                <w:color w:val="000000"/>
                <w:sz w:val="24"/>
                <w:szCs w:val="24"/>
                <w:lang w:bidi="ar"/>
              </w:rPr>
            </w:pPr>
            <w:r>
              <w:rPr>
                <w:rFonts w:hint="eastAsia" w:cs="Arial" w:asciiTheme="minorEastAsia" w:hAnsiTheme="minorEastAsia" w:eastAsiaTheme="minorEastAsia"/>
                <w:color w:val="000000"/>
                <w:sz w:val="24"/>
                <w:szCs w:val="24"/>
                <w:lang w:bidi="ar"/>
              </w:rPr>
              <w:t>1</w:t>
            </w:r>
            <w:r>
              <w:rPr>
                <w:rFonts w:cs="Arial" w:asciiTheme="minorEastAsia" w:hAnsiTheme="minorEastAsia" w:eastAsiaTheme="minorEastAsia"/>
                <w:color w:val="000000"/>
                <w:sz w:val="24"/>
                <w:szCs w:val="24"/>
                <w:lang w:bidi="ar"/>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90" w:lineRule="exact"/>
              <w:ind w:right="539" w:firstLine="720" w:firstLineChars="300"/>
              <w:jc w:val="both"/>
              <w:rPr>
                <w:sz w:val="24"/>
                <w:szCs w:val="24"/>
              </w:rPr>
            </w:pPr>
            <w:r>
              <w:rPr>
                <w:sz w:val="24"/>
                <w:szCs w:val="24"/>
              </w:rPr>
              <w:t>13</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辽宁科技学院</w:t>
            </w:r>
          </w:p>
        </w:tc>
        <w:tc>
          <w:tcPr>
            <w:tcW w:w="3241" w:type="dxa"/>
            <w:vAlign w:val="center"/>
          </w:tcPr>
          <w:p>
            <w:pPr>
              <w:pStyle w:val="23"/>
              <w:spacing w:before="0" w:line="290" w:lineRule="exact"/>
              <w:ind w:firstLine="1440" w:firstLineChars="600"/>
              <w:jc w:val="both"/>
              <w:rPr>
                <w:rFonts w:asciiTheme="minorEastAsia" w:hAnsiTheme="minorEastAsia" w:eastAsiaTheme="minorEastAsia"/>
                <w:sz w:val="24"/>
                <w:szCs w:val="24"/>
              </w:rPr>
            </w:pPr>
            <w:r>
              <w:rPr>
                <w:rFonts w:asciiTheme="minorEastAsia" w:hAnsiTheme="minorEastAsia" w:eastAsiaTheme="minorEastAsia"/>
                <w:sz w:val="24"/>
                <w:szCs w:val="24"/>
              </w:rPr>
              <w:t>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ind w:right="539"/>
              <w:jc w:val="center"/>
              <w:rPr>
                <w:sz w:val="24"/>
                <w:szCs w:val="24"/>
              </w:rPr>
            </w:pPr>
            <w:r>
              <w:rPr>
                <w:rFonts w:hint="eastAsia"/>
                <w:sz w:val="24"/>
                <w:szCs w:val="24"/>
                <w:lang w:val="en-US" w:eastAsia="zh-CN"/>
              </w:rPr>
              <w:t xml:space="preserve">     </w:t>
            </w:r>
            <w:r>
              <w:rPr>
                <w:sz w:val="24"/>
                <w:szCs w:val="24"/>
              </w:rPr>
              <w:t>14</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辽宁石油化工大学</w:t>
            </w:r>
          </w:p>
        </w:tc>
        <w:tc>
          <w:tcPr>
            <w:tcW w:w="3241" w:type="dxa"/>
            <w:vAlign w:val="center"/>
          </w:tcPr>
          <w:p>
            <w:pPr>
              <w:pStyle w:val="23"/>
              <w:spacing w:before="0" w:line="289" w:lineRule="exact"/>
              <w:jc w:val="center"/>
              <w:rPr>
                <w:rFonts w:asciiTheme="minorEastAsia" w:hAnsiTheme="minorEastAsia" w:eastAsiaTheme="minorEastAsia"/>
                <w:sz w:val="24"/>
                <w:szCs w:val="24"/>
              </w:rPr>
            </w:pPr>
            <w:r>
              <w:rPr>
                <w:rFonts w:asciiTheme="minorEastAsia" w:hAnsiTheme="minorEastAsia" w:eastAsiaTheme="minorEastAsia"/>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ind w:right="539"/>
              <w:jc w:val="center"/>
              <w:rPr>
                <w:sz w:val="24"/>
                <w:szCs w:val="24"/>
              </w:rPr>
            </w:pPr>
            <w:r>
              <w:rPr>
                <w:rFonts w:hint="eastAsia"/>
                <w:sz w:val="24"/>
                <w:szCs w:val="24"/>
                <w:lang w:val="en-US" w:eastAsia="zh-CN"/>
              </w:rPr>
              <w:t xml:space="preserve">     </w:t>
            </w:r>
            <w:r>
              <w:rPr>
                <w:sz w:val="24"/>
                <w:szCs w:val="24"/>
              </w:rPr>
              <w:t>15</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沈阳城市建设学院</w:t>
            </w:r>
          </w:p>
        </w:tc>
        <w:tc>
          <w:tcPr>
            <w:tcW w:w="3241" w:type="dxa"/>
            <w:vAlign w:val="center"/>
          </w:tcPr>
          <w:p>
            <w:pPr>
              <w:pStyle w:val="23"/>
              <w:spacing w:before="0" w:line="289"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asciiTheme="minorEastAsia" w:hAnsiTheme="minorEastAsia" w:eastAsiaTheme="minorEastAsia"/>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ind w:right="539"/>
              <w:jc w:val="center"/>
              <w:rPr>
                <w:sz w:val="24"/>
                <w:szCs w:val="24"/>
              </w:rPr>
            </w:pPr>
            <w:r>
              <w:rPr>
                <w:rFonts w:hint="eastAsia"/>
                <w:sz w:val="24"/>
                <w:szCs w:val="24"/>
                <w:lang w:val="en-US" w:eastAsia="zh-CN"/>
              </w:rPr>
              <w:t xml:space="preserve">     </w:t>
            </w:r>
            <w:r>
              <w:rPr>
                <w:sz w:val="24"/>
                <w:szCs w:val="24"/>
              </w:rPr>
              <w:t>16</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沈阳大学</w:t>
            </w:r>
          </w:p>
        </w:tc>
        <w:tc>
          <w:tcPr>
            <w:tcW w:w="3241" w:type="dxa"/>
            <w:vAlign w:val="center"/>
          </w:tcPr>
          <w:p>
            <w:pPr>
              <w:pStyle w:val="23"/>
              <w:spacing w:before="0" w:line="289" w:lineRule="exact"/>
              <w:ind w:right="629"/>
              <w:jc w:val="center"/>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 xml:space="preserve">    </w:t>
            </w:r>
            <w:r>
              <w:rPr>
                <w:rFonts w:asciiTheme="minorEastAsia" w:hAnsiTheme="minorEastAsia" w:eastAsiaTheme="minorEastAsia"/>
                <w:sz w:val="24"/>
                <w:szCs w:val="24"/>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line="289" w:lineRule="exact"/>
              <w:ind w:right="539"/>
              <w:jc w:val="center"/>
              <w:rPr>
                <w:sz w:val="24"/>
                <w:szCs w:val="24"/>
              </w:rPr>
            </w:pPr>
            <w:r>
              <w:rPr>
                <w:rFonts w:hint="eastAsia"/>
                <w:sz w:val="24"/>
                <w:szCs w:val="24"/>
                <w:lang w:val="en-US" w:eastAsia="zh-CN"/>
              </w:rPr>
              <w:t xml:space="preserve">     </w:t>
            </w:r>
            <w:r>
              <w:rPr>
                <w:sz w:val="24"/>
                <w:szCs w:val="24"/>
              </w:rPr>
              <w:t>17</w:t>
            </w:r>
          </w:p>
        </w:tc>
        <w:tc>
          <w:tcPr>
            <w:tcW w:w="3781" w:type="dxa"/>
            <w:vAlign w:val="center"/>
          </w:tcPr>
          <w:p>
            <w:pPr>
              <w:widowControl/>
              <w:jc w:val="center"/>
              <w:textAlignment w:val="bottom"/>
              <w:rPr>
                <w:rFonts w:ascii="Arial" w:hAnsi="Arial" w:cs="Arial"/>
                <w:color w:val="000000"/>
                <w:sz w:val="24"/>
                <w:szCs w:val="24"/>
              </w:rPr>
            </w:pPr>
            <w:r>
              <w:rPr>
                <w:rFonts w:ascii="Arial" w:hAnsi="Arial" w:cs="Arial"/>
                <w:color w:val="000000"/>
                <w:sz w:val="24"/>
                <w:szCs w:val="24"/>
                <w:lang w:bidi="ar"/>
              </w:rPr>
              <w:t>沈阳工程学院</w:t>
            </w:r>
          </w:p>
        </w:tc>
        <w:tc>
          <w:tcPr>
            <w:tcW w:w="3241" w:type="dxa"/>
            <w:vAlign w:val="center"/>
          </w:tcPr>
          <w:p>
            <w:pPr>
              <w:pStyle w:val="23"/>
              <w:spacing w:before="0" w:line="289" w:lineRule="exact"/>
              <w:ind w:firstLine="1440" w:firstLineChars="600"/>
              <w:jc w:val="both"/>
              <w:rPr>
                <w:rFonts w:asciiTheme="minorEastAsia" w:hAnsiTheme="minorEastAsia" w:eastAsiaTheme="minorEastAsia"/>
                <w:sz w:val="24"/>
                <w:szCs w:val="24"/>
              </w:rPr>
            </w:pPr>
            <w:r>
              <w:rPr>
                <w:rFonts w:asciiTheme="minorEastAsia" w:hAnsiTheme="minorEastAsia" w:eastAsiaTheme="minorEastAsia"/>
                <w:sz w:val="24"/>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line="289" w:lineRule="exact"/>
              <w:ind w:right="539"/>
              <w:jc w:val="center"/>
              <w:rPr>
                <w:sz w:val="24"/>
                <w:szCs w:val="24"/>
              </w:rPr>
            </w:pPr>
            <w:r>
              <w:rPr>
                <w:rFonts w:hint="eastAsia"/>
                <w:sz w:val="24"/>
                <w:szCs w:val="24"/>
                <w:lang w:val="en-US" w:eastAsia="zh-CN"/>
              </w:rPr>
              <w:t xml:space="preserve">     </w:t>
            </w:r>
            <w:r>
              <w:rPr>
                <w:sz w:val="24"/>
                <w:szCs w:val="24"/>
              </w:rPr>
              <w:t>18</w:t>
            </w:r>
          </w:p>
        </w:tc>
        <w:tc>
          <w:tcPr>
            <w:tcW w:w="3781" w:type="dxa"/>
            <w:vAlign w:val="center"/>
          </w:tcPr>
          <w:p>
            <w:pPr>
              <w:widowControl/>
              <w:spacing w:before="107"/>
              <w:jc w:val="center"/>
              <w:textAlignment w:val="bottom"/>
              <w:rPr>
                <w:rFonts w:ascii="Arial" w:hAnsi="Arial" w:cs="Arial"/>
                <w:color w:val="000000"/>
                <w:sz w:val="24"/>
                <w:szCs w:val="24"/>
              </w:rPr>
            </w:pPr>
            <w:r>
              <w:rPr>
                <w:rFonts w:ascii="Arial" w:hAnsi="Arial" w:cs="Arial"/>
                <w:color w:val="000000"/>
                <w:sz w:val="24"/>
                <w:szCs w:val="24"/>
                <w:lang w:bidi="ar"/>
              </w:rPr>
              <w:t>沈阳工学院</w:t>
            </w:r>
          </w:p>
        </w:tc>
        <w:tc>
          <w:tcPr>
            <w:tcW w:w="3241" w:type="dxa"/>
            <w:vAlign w:val="center"/>
          </w:tcPr>
          <w:p>
            <w:pPr>
              <w:pStyle w:val="23"/>
              <w:spacing w:line="289"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jc w:val="center"/>
              <w:rPr>
                <w:rFonts w:ascii="仿宋"/>
                <w:sz w:val="24"/>
                <w:szCs w:val="24"/>
              </w:rPr>
            </w:pPr>
            <w:r>
              <w:rPr>
                <w:rFonts w:hint="eastAsia" w:ascii="仿宋"/>
                <w:sz w:val="24"/>
                <w:szCs w:val="24"/>
              </w:rPr>
              <w:t>1</w:t>
            </w:r>
            <w:r>
              <w:rPr>
                <w:rFonts w:ascii="仿宋"/>
                <w:sz w:val="24"/>
                <w:szCs w:val="24"/>
              </w:rPr>
              <w:t>9</w:t>
            </w:r>
          </w:p>
        </w:tc>
        <w:tc>
          <w:tcPr>
            <w:tcW w:w="3781" w:type="dxa"/>
            <w:vAlign w:val="center"/>
          </w:tcPr>
          <w:p>
            <w:pPr>
              <w:widowControl/>
              <w:jc w:val="center"/>
              <w:textAlignment w:val="bottom"/>
              <w:rPr>
                <w:rFonts w:ascii="Arial" w:hAnsi="Arial" w:cs="Arial"/>
                <w:color w:val="000000"/>
                <w:sz w:val="24"/>
                <w:szCs w:val="24"/>
                <w:lang w:bidi="ar"/>
              </w:rPr>
            </w:pPr>
            <w:r>
              <w:rPr>
                <w:rFonts w:hint="eastAsia" w:ascii="Arial" w:hAnsi="Arial" w:cs="Arial"/>
                <w:color w:val="000000"/>
                <w:sz w:val="24"/>
                <w:szCs w:val="24"/>
                <w:lang w:bidi="ar"/>
              </w:rPr>
              <w:t>沈阳工业大学</w:t>
            </w:r>
          </w:p>
        </w:tc>
        <w:tc>
          <w:tcPr>
            <w:tcW w:w="3241" w:type="dxa"/>
            <w:vAlign w:val="center"/>
          </w:tcPr>
          <w:p>
            <w:pPr>
              <w:pStyle w:val="23"/>
              <w:spacing w:before="0"/>
              <w:jc w:val="center"/>
              <w:rPr>
                <w:rFonts w:cs="Arial" w:asciiTheme="minorEastAsia" w:hAnsiTheme="minorEastAsia" w:eastAsiaTheme="minorEastAsia"/>
                <w:color w:val="000000"/>
                <w:sz w:val="24"/>
                <w:szCs w:val="24"/>
                <w:lang w:bidi="ar"/>
              </w:rPr>
            </w:pPr>
            <w:r>
              <w:rPr>
                <w:rFonts w:cs="Arial" w:asciiTheme="minorEastAsia" w:hAnsiTheme="minorEastAsia" w:eastAsiaTheme="minorEastAsia"/>
                <w:color w:val="000000"/>
                <w:sz w:val="24"/>
                <w:szCs w:val="24"/>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jc w:val="center"/>
              <w:rPr>
                <w:rFonts w:ascii="仿宋"/>
                <w:sz w:val="24"/>
                <w:szCs w:val="24"/>
              </w:rPr>
            </w:pPr>
            <w:r>
              <w:rPr>
                <w:rFonts w:hint="eastAsia" w:ascii="仿宋"/>
                <w:sz w:val="24"/>
                <w:szCs w:val="24"/>
              </w:rPr>
              <w:t>2</w:t>
            </w:r>
            <w:r>
              <w:rPr>
                <w:rFonts w:ascii="仿宋"/>
                <w:sz w:val="24"/>
                <w:szCs w:val="24"/>
              </w:rPr>
              <w:t>0</w:t>
            </w:r>
          </w:p>
        </w:tc>
        <w:tc>
          <w:tcPr>
            <w:tcW w:w="3781" w:type="dxa"/>
            <w:vAlign w:val="center"/>
          </w:tcPr>
          <w:p>
            <w:pPr>
              <w:widowControl/>
              <w:jc w:val="center"/>
              <w:textAlignment w:val="bottom"/>
              <w:rPr>
                <w:rFonts w:ascii="Arial" w:hAnsi="Arial" w:cs="Arial"/>
                <w:color w:val="000000"/>
                <w:sz w:val="24"/>
                <w:szCs w:val="24"/>
                <w:lang w:bidi="ar"/>
              </w:rPr>
            </w:pPr>
            <w:r>
              <w:rPr>
                <w:rFonts w:hint="eastAsia" w:ascii="Arial" w:hAnsi="Arial" w:cs="Arial"/>
                <w:color w:val="000000"/>
                <w:sz w:val="24"/>
                <w:szCs w:val="24"/>
                <w:lang w:bidi="ar"/>
              </w:rPr>
              <w:t>沈阳航空航天大学</w:t>
            </w:r>
          </w:p>
        </w:tc>
        <w:tc>
          <w:tcPr>
            <w:tcW w:w="3241" w:type="dxa"/>
            <w:vAlign w:val="center"/>
          </w:tcPr>
          <w:p>
            <w:pPr>
              <w:pStyle w:val="23"/>
              <w:spacing w:before="0"/>
              <w:jc w:val="center"/>
              <w:rPr>
                <w:rFonts w:cs="Arial" w:asciiTheme="minorEastAsia" w:hAnsiTheme="minorEastAsia" w:eastAsiaTheme="minorEastAsia"/>
                <w:color w:val="000000"/>
                <w:sz w:val="24"/>
                <w:szCs w:val="24"/>
                <w:lang w:bidi="ar"/>
              </w:rPr>
            </w:pPr>
            <w:r>
              <w:rPr>
                <w:rFonts w:hint="eastAsia" w:cs="Arial" w:asciiTheme="minorEastAsia" w:hAnsiTheme="minorEastAsia" w:eastAsiaTheme="minorEastAsia"/>
                <w:color w:val="000000"/>
                <w:sz w:val="24"/>
                <w:szCs w:val="24"/>
                <w:lang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jc w:val="center"/>
              <w:rPr>
                <w:rFonts w:ascii="仿宋"/>
                <w:sz w:val="24"/>
                <w:szCs w:val="24"/>
              </w:rPr>
            </w:pPr>
            <w:r>
              <w:rPr>
                <w:rFonts w:hint="eastAsia" w:ascii="仿宋"/>
                <w:sz w:val="24"/>
                <w:szCs w:val="24"/>
              </w:rPr>
              <w:t>2</w:t>
            </w:r>
            <w:r>
              <w:rPr>
                <w:rFonts w:ascii="仿宋"/>
                <w:sz w:val="24"/>
                <w:szCs w:val="24"/>
              </w:rPr>
              <w:t>1</w:t>
            </w:r>
          </w:p>
        </w:tc>
        <w:tc>
          <w:tcPr>
            <w:tcW w:w="3781" w:type="dxa"/>
            <w:vAlign w:val="center"/>
          </w:tcPr>
          <w:p>
            <w:pPr>
              <w:widowControl/>
              <w:jc w:val="center"/>
              <w:textAlignment w:val="bottom"/>
              <w:rPr>
                <w:rFonts w:ascii="Arial" w:hAnsi="Arial" w:cs="Arial"/>
                <w:color w:val="000000"/>
                <w:sz w:val="24"/>
                <w:szCs w:val="24"/>
                <w:lang w:bidi="ar"/>
              </w:rPr>
            </w:pPr>
            <w:r>
              <w:rPr>
                <w:rFonts w:hint="eastAsia" w:ascii="Arial" w:hAnsi="Arial" w:cs="Arial"/>
                <w:color w:val="000000"/>
                <w:sz w:val="24"/>
                <w:szCs w:val="24"/>
                <w:lang w:bidi="ar"/>
              </w:rPr>
              <w:t>沈阳化工大学</w:t>
            </w:r>
          </w:p>
        </w:tc>
        <w:tc>
          <w:tcPr>
            <w:tcW w:w="3241" w:type="dxa"/>
            <w:vAlign w:val="center"/>
          </w:tcPr>
          <w:p>
            <w:pPr>
              <w:pStyle w:val="23"/>
              <w:spacing w:before="0"/>
              <w:jc w:val="center"/>
              <w:rPr>
                <w:rFonts w:cs="Arial" w:asciiTheme="minorEastAsia" w:hAnsiTheme="minorEastAsia" w:eastAsiaTheme="minorEastAsia"/>
                <w:color w:val="000000"/>
                <w:sz w:val="24"/>
                <w:szCs w:val="24"/>
                <w:lang w:bidi="ar"/>
              </w:rPr>
            </w:pPr>
            <w:r>
              <w:rPr>
                <w:rFonts w:hint="eastAsia" w:cs="Arial" w:asciiTheme="minorEastAsia" w:hAnsiTheme="minorEastAsia" w:eastAsiaTheme="minorEastAsia"/>
                <w:color w:val="000000"/>
                <w:sz w:val="24"/>
                <w:szCs w:val="24"/>
                <w:lang w:bidi="ar"/>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before="0"/>
              <w:jc w:val="center"/>
              <w:rPr>
                <w:rFonts w:ascii="仿宋"/>
                <w:sz w:val="24"/>
                <w:szCs w:val="24"/>
              </w:rPr>
            </w:pPr>
            <w:r>
              <w:rPr>
                <w:rFonts w:hint="eastAsia" w:ascii="仿宋"/>
                <w:sz w:val="24"/>
                <w:szCs w:val="24"/>
              </w:rPr>
              <w:t>2</w:t>
            </w:r>
            <w:r>
              <w:rPr>
                <w:rFonts w:ascii="仿宋"/>
                <w:sz w:val="24"/>
                <w:szCs w:val="24"/>
              </w:rPr>
              <w:t>2</w:t>
            </w:r>
          </w:p>
        </w:tc>
        <w:tc>
          <w:tcPr>
            <w:tcW w:w="3781" w:type="dxa"/>
            <w:vAlign w:val="center"/>
          </w:tcPr>
          <w:p>
            <w:pPr>
              <w:widowControl/>
              <w:jc w:val="center"/>
              <w:textAlignment w:val="bottom"/>
              <w:rPr>
                <w:rFonts w:ascii="Arial" w:hAnsi="Arial" w:cs="Arial"/>
                <w:color w:val="000000"/>
                <w:sz w:val="24"/>
                <w:szCs w:val="24"/>
                <w:lang w:bidi="ar"/>
              </w:rPr>
            </w:pPr>
            <w:r>
              <w:rPr>
                <w:rFonts w:hint="eastAsia" w:ascii="Arial" w:hAnsi="Arial" w:cs="Arial"/>
                <w:color w:val="000000"/>
                <w:sz w:val="24"/>
                <w:szCs w:val="24"/>
                <w:lang w:bidi="ar"/>
              </w:rPr>
              <w:t>沈阳农业大学</w:t>
            </w:r>
          </w:p>
        </w:tc>
        <w:tc>
          <w:tcPr>
            <w:tcW w:w="3241" w:type="dxa"/>
            <w:vAlign w:val="center"/>
          </w:tcPr>
          <w:p>
            <w:pPr>
              <w:pStyle w:val="23"/>
              <w:spacing w:before="0"/>
              <w:jc w:val="center"/>
              <w:rPr>
                <w:rFonts w:cs="Arial" w:asciiTheme="minorEastAsia" w:hAnsiTheme="minorEastAsia" w:eastAsiaTheme="minorEastAsia"/>
                <w:color w:val="000000"/>
                <w:sz w:val="24"/>
                <w:szCs w:val="24"/>
                <w:lang w:bidi="ar"/>
              </w:rPr>
            </w:pPr>
            <w:r>
              <w:rPr>
                <w:rFonts w:hint="eastAsia" w:cs="Arial" w:asciiTheme="minorEastAsia" w:hAnsiTheme="minorEastAsia" w:eastAsiaTheme="minorEastAsia"/>
                <w:color w:val="000000"/>
                <w:sz w:val="24"/>
                <w:szCs w:val="24"/>
                <w:lang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1615" w:type="dxa"/>
            <w:vAlign w:val="center"/>
          </w:tcPr>
          <w:p>
            <w:pPr>
              <w:pStyle w:val="23"/>
              <w:spacing w:line="289" w:lineRule="exact"/>
              <w:ind w:right="539" w:firstLine="720" w:firstLineChars="300"/>
              <w:jc w:val="center"/>
              <w:rPr>
                <w:sz w:val="24"/>
                <w:szCs w:val="24"/>
              </w:rPr>
            </w:pPr>
            <w:r>
              <w:rPr>
                <w:sz w:val="24"/>
                <w:szCs w:val="24"/>
              </w:rPr>
              <w:t>23</w:t>
            </w:r>
          </w:p>
        </w:tc>
        <w:tc>
          <w:tcPr>
            <w:tcW w:w="3781" w:type="dxa"/>
            <w:vAlign w:val="center"/>
          </w:tcPr>
          <w:p>
            <w:pPr>
              <w:widowControl/>
              <w:spacing w:before="107"/>
              <w:jc w:val="center"/>
              <w:textAlignment w:val="bottom"/>
              <w:rPr>
                <w:rFonts w:ascii="Arial" w:hAnsi="Arial" w:cs="Arial"/>
                <w:color w:val="000000"/>
                <w:sz w:val="24"/>
                <w:szCs w:val="24"/>
                <w:lang w:bidi="ar"/>
              </w:rPr>
            </w:pPr>
            <w:r>
              <w:rPr>
                <w:rFonts w:ascii="Arial" w:hAnsi="Arial" w:cs="Arial"/>
                <w:color w:val="000000"/>
                <w:sz w:val="24"/>
                <w:szCs w:val="24"/>
                <w:lang w:bidi="ar"/>
              </w:rPr>
              <w:t>沈阳师范大学</w:t>
            </w:r>
          </w:p>
        </w:tc>
        <w:tc>
          <w:tcPr>
            <w:tcW w:w="3241" w:type="dxa"/>
            <w:vAlign w:val="center"/>
          </w:tcPr>
          <w:p>
            <w:pPr>
              <w:pStyle w:val="23"/>
              <w:spacing w:line="289" w:lineRule="exact"/>
              <w:ind w:right="630"/>
              <w:jc w:val="center"/>
              <w:rPr>
                <w:rFonts w:cs="Arial" w:asciiTheme="minorEastAsia" w:hAnsiTheme="minorEastAsia" w:eastAsiaTheme="minorEastAsia"/>
                <w:color w:val="000000"/>
                <w:sz w:val="24"/>
                <w:szCs w:val="24"/>
                <w:lang w:bidi="ar"/>
              </w:rPr>
            </w:pPr>
            <w:r>
              <w:rPr>
                <w:rFonts w:hint="eastAsia" w:cs="Arial" w:asciiTheme="minorEastAsia" w:hAnsiTheme="minorEastAsia" w:eastAsiaTheme="minorEastAsia"/>
                <w:color w:val="000000"/>
                <w:sz w:val="24"/>
                <w:szCs w:val="24"/>
                <w:lang w:val="en-US" w:eastAsia="zh-CN" w:bidi="ar"/>
              </w:rPr>
              <w:t xml:space="preserve">    </w:t>
            </w:r>
            <w:r>
              <w:rPr>
                <w:rFonts w:hint="eastAsia" w:cs="Arial" w:asciiTheme="minorEastAsia" w:hAnsiTheme="minorEastAsia" w:eastAsiaTheme="minorEastAsia"/>
                <w:color w:val="000000"/>
                <w:sz w:val="24"/>
                <w:szCs w:val="24"/>
                <w:lang w:bidi="ar"/>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jc w:val="center"/>
        </w:trPr>
        <w:tc>
          <w:tcPr>
            <w:tcW w:w="5396" w:type="dxa"/>
            <w:gridSpan w:val="2"/>
            <w:shd w:val="clear" w:color="auto" w:fill="92CDDC" w:themeFill="accent5" w:themeFillTint="99"/>
            <w:vAlign w:val="center"/>
          </w:tcPr>
          <w:p>
            <w:pPr>
              <w:pStyle w:val="23"/>
              <w:spacing w:before="5"/>
              <w:jc w:val="center"/>
              <w:rPr>
                <w:rFonts w:ascii="Arial" w:hAnsi="Arial" w:cs="Arial"/>
                <w:color w:val="000000"/>
                <w:sz w:val="24"/>
                <w:szCs w:val="24"/>
                <w:lang w:bidi="ar"/>
              </w:rPr>
            </w:pPr>
            <w:r>
              <w:rPr>
                <w:rFonts w:hint="eastAsia" w:ascii="Arial" w:hAnsi="Arial" w:cs="Arial"/>
                <w:color w:val="000000"/>
                <w:sz w:val="24"/>
                <w:szCs w:val="24"/>
                <w:lang w:bidi="ar"/>
              </w:rPr>
              <w:t>合计</w:t>
            </w:r>
          </w:p>
        </w:tc>
        <w:tc>
          <w:tcPr>
            <w:tcW w:w="3241" w:type="dxa"/>
            <w:shd w:val="clear" w:color="auto" w:fill="92CDDC" w:themeFill="accent5" w:themeFillTint="99"/>
            <w:vAlign w:val="center"/>
          </w:tcPr>
          <w:p>
            <w:pPr>
              <w:pStyle w:val="23"/>
              <w:spacing w:before="5"/>
              <w:jc w:val="center"/>
              <w:rPr>
                <w:rFonts w:cs="Arial" w:asciiTheme="minorEastAsia" w:hAnsiTheme="minorEastAsia" w:eastAsiaTheme="minorEastAsia"/>
                <w:color w:val="000000"/>
                <w:sz w:val="24"/>
                <w:szCs w:val="24"/>
                <w:lang w:bidi="ar"/>
              </w:rPr>
            </w:pPr>
            <w:r>
              <w:rPr>
                <w:rFonts w:cs="Arial" w:asciiTheme="minorEastAsia" w:hAnsiTheme="minorEastAsia" w:eastAsiaTheme="minorEastAsia"/>
                <w:color w:val="000000"/>
                <w:sz w:val="24"/>
                <w:szCs w:val="24"/>
                <w:lang w:bidi="ar"/>
              </w:rPr>
              <w:t>267</w:t>
            </w:r>
          </w:p>
        </w:tc>
      </w:tr>
    </w:tbl>
    <w:p>
      <w:pPr>
        <w:pStyle w:val="2"/>
        <w:rPr>
          <w:rFonts w:hint="eastAsia"/>
          <w:sz w:val="24"/>
        </w:rPr>
      </w:pPr>
    </w:p>
    <w:p>
      <w:pPr>
        <w:pStyle w:val="6"/>
        <w:spacing w:before="136" w:line="364" w:lineRule="auto"/>
        <w:ind w:right="417" w:firstLine="888" w:firstLineChars="300"/>
        <w:jc w:val="both"/>
        <w:rPr>
          <w:rFonts w:ascii="黑体" w:hAnsi="黑体" w:eastAsia="黑体" w:cs="黑体"/>
          <w:spacing w:val="-12"/>
        </w:rPr>
      </w:pPr>
      <w:r>
        <w:rPr>
          <w:rFonts w:hint="eastAsia" w:ascii="黑体" w:hAnsi="黑体" w:eastAsia="黑体" w:cs="黑体"/>
          <w:spacing w:val="-12"/>
        </w:rPr>
        <w:t>三、毕业生就业流向</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592" w:firstLineChars="200"/>
        <w:jc w:val="both"/>
        <w:textAlignment w:val="auto"/>
        <w:rPr>
          <w:rFonts w:hint="eastAsia" w:ascii="仿宋" w:hAnsi="仿宋" w:eastAsia="仿宋" w:cs="仿宋"/>
          <w:spacing w:val="-12"/>
          <w:lang w:eastAsia="zh-CN"/>
        </w:rPr>
      </w:pPr>
      <w:r>
        <w:rPr>
          <w:rFonts w:hint="eastAsia" w:ascii="仿宋" w:hAnsi="仿宋" w:eastAsia="仿宋" w:cs="仿宋"/>
          <w:spacing w:val="-12"/>
        </w:rPr>
        <w:t>根据学院毕业生就业去向显示，主要包括：签订就业协议形式就业、签订劳动合同形式就业、升学、自主创业、灵活就业和项目就业等形式</w:t>
      </w:r>
      <w:r>
        <w:rPr>
          <w:rFonts w:hint="eastAsia" w:ascii="仿宋" w:hAnsi="仿宋" w:eastAsia="仿宋" w:cs="仿宋"/>
          <w:spacing w:val="-12"/>
          <w:lang w:eastAsia="zh-CN"/>
        </w:rPr>
        <w:t>。</w:t>
      </w:r>
    </w:p>
    <w:p>
      <w:pPr>
        <w:pStyle w:val="6"/>
        <w:spacing w:before="136" w:line="364" w:lineRule="auto"/>
        <w:ind w:right="417" w:firstLine="595" w:firstLineChars="200"/>
        <w:jc w:val="both"/>
        <w:rPr>
          <w:rFonts w:ascii="楷体" w:hAnsi="楷体" w:eastAsia="楷体" w:cs="楷体"/>
          <w:b/>
          <w:bCs/>
          <w:spacing w:val="-12"/>
        </w:rPr>
      </w:pPr>
      <w:r>
        <w:rPr>
          <w:rFonts w:hint="eastAsia" w:ascii="楷体" w:hAnsi="楷体" w:eastAsia="楷体" w:cs="楷体"/>
          <w:b/>
          <w:bCs/>
          <w:spacing w:val="-12"/>
        </w:rPr>
        <w:t>（一）毕业生总体的就业流向</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592" w:firstLineChars="200"/>
        <w:jc w:val="both"/>
        <w:textAlignment w:val="auto"/>
        <w:rPr>
          <w:rFonts w:hint="eastAsia" w:ascii="仿宋" w:hAnsi="仿宋" w:eastAsia="仿宋" w:cs="仿宋"/>
          <w:spacing w:val="-12"/>
        </w:rPr>
      </w:pPr>
      <w:r>
        <w:rPr>
          <w:rFonts w:hint="eastAsia" w:ascii="仿宋" w:hAnsi="仿宋" w:eastAsia="仿宋" w:cs="仿宋"/>
          <w:spacing w:val="-12"/>
        </w:rPr>
        <w:t>2021</w:t>
      </w:r>
      <w:r>
        <w:rPr>
          <w:rFonts w:hint="eastAsia" w:ascii="仿宋" w:hAnsi="仿宋" w:eastAsia="仿宋" w:cs="仿宋"/>
          <w:spacing w:val="-12"/>
        </w:rPr>
        <w:t xml:space="preserve"> 届毕业生就业去向有几种形式，将毕业生总体的就业流向划分为升学、签订就业协议形式就业、灵活就业和自主创业。截止到 2021</w:t>
      </w:r>
      <w:r>
        <w:rPr>
          <w:rFonts w:hint="eastAsia" w:ascii="仿宋" w:hAnsi="仿宋" w:eastAsia="仿宋" w:cs="仿宋"/>
          <w:spacing w:val="-12"/>
        </w:rPr>
        <w:t>年 12月 31 日，学院 2021</w:t>
      </w:r>
      <w:r>
        <w:rPr>
          <w:rFonts w:hint="eastAsia" w:ascii="仿宋" w:hAnsi="仿宋" w:eastAsia="仿宋" w:cs="仿宋"/>
          <w:spacing w:val="-12"/>
        </w:rPr>
        <w:t xml:space="preserve"> 届毕业生 1429</w:t>
      </w:r>
      <w:r>
        <w:rPr>
          <w:rFonts w:hint="eastAsia" w:ascii="仿宋" w:hAnsi="仿宋" w:eastAsia="仿宋" w:cs="仿宋"/>
          <w:spacing w:val="-12"/>
        </w:rPr>
        <w:t>人，其中协议765</w:t>
      </w:r>
      <w:r>
        <w:rPr>
          <w:rFonts w:hint="eastAsia" w:ascii="仿宋" w:hAnsi="仿宋" w:eastAsia="仿宋" w:cs="仿宋"/>
          <w:spacing w:val="-12"/>
        </w:rPr>
        <w:t>，合同就业 216</w:t>
      </w:r>
      <w:r>
        <w:rPr>
          <w:rFonts w:hint="eastAsia" w:ascii="仿宋" w:hAnsi="仿宋" w:eastAsia="仿宋" w:cs="仿宋"/>
          <w:spacing w:val="-12"/>
        </w:rPr>
        <w:t>人，应征入伍 55</w:t>
      </w:r>
      <w:r>
        <w:rPr>
          <w:rFonts w:hint="eastAsia" w:ascii="仿宋" w:hAnsi="仿宋" w:eastAsia="仿宋" w:cs="仿宋"/>
          <w:spacing w:val="-12"/>
        </w:rPr>
        <w:t>人，其他录用形式89</w:t>
      </w:r>
      <w:r>
        <w:rPr>
          <w:rFonts w:hint="eastAsia" w:ascii="仿宋" w:hAnsi="仿宋" w:eastAsia="仿宋" w:cs="仿宋"/>
          <w:spacing w:val="-12"/>
        </w:rPr>
        <w:t>人，自由职业6人，创业3人，升学267</w:t>
      </w:r>
      <w:r>
        <w:rPr>
          <w:rFonts w:hint="eastAsia" w:ascii="仿宋" w:hAnsi="仿宋" w:eastAsia="仿宋" w:cs="仿宋"/>
          <w:spacing w:val="-12"/>
        </w:rPr>
        <w:t>人，出国深造1人，暂不就业0</w:t>
      </w:r>
      <w:r>
        <w:rPr>
          <w:rFonts w:hint="eastAsia" w:ascii="仿宋" w:hAnsi="仿宋" w:eastAsia="仿宋" w:cs="仿宋"/>
          <w:spacing w:val="-12"/>
        </w:rPr>
        <w:t>人，待就业27</w:t>
      </w:r>
      <w:r>
        <w:rPr>
          <w:rFonts w:hint="eastAsia" w:ascii="仿宋" w:hAnsi="仿宋" w:eastAsia="仿宋" w:cs="仿宋"/>
          <w:spacing w:val="-12"/>
        </w:rPr>
        <w:t>人，如图 3-1所示。</w:t>
      </w:r>
    </w:p>
    <w:p>
      <w:pPr>
        <w:pStyle w:val="6"/>
        <w:spacing w:before="136" w:line="364" w:lineRule="auto"/>
        <w:ind w:left="220" w:right="417" w:firstLine="640"/>
        <w:jc w:val="both"/>
        <w:rPr>
          <w:rFonts w:hint="eastAsia"/>
        </w:rPr>
      </w:pPr>
      <w:r>
        <w:rPr>
          <w:rFonts w:hint="eastAsia"/>
        </w:rPr>
        <w:drawing>
          <wp:inline distT="0" distB="0" distL="114300" distR="114300">
            <wp:extent cx="4848860" cy="3168015"/>
            <wp:effectExtent l="4445" t="4445" r="10795" b="1524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tabs>
          <w:tab w:val="left" w:pos="1989"/>
        </w:tabs>
        <w:spacing w:before="215"/>
        <w:ind w:left="1089"/>
        <w:rPr>
          <w:rFonts w:hint="eastAsia" w:eastAsia="仿宋"/>
          <w:lang w:eastAsia="zh-CN"/>
        </w:rPr>
        <w:sectPr>
          <w:pgSz w:w="11910" w:h="16840"/>
          <w:pgMar w:top="1660" w:right="1040" w:bottom="1160" w:left="1640" w:header="880" w:footer="972" w:gutter="0"/>
          <w:cols w:space="720" w:num="1"/>
        </w:sectPr>
      </w:pPr>
      <w:r>
        <w:rPr>
          <w:rFonts w:hint="eastAsia" w:ascii="仿宋" w:eastAsia="仿宋"/>
          <w:sz w:val="24"/>
        </w:rPr>
        <w:t>图 3-1</w:t>
      </w:r>
      <w:r>
        <w:rPr>
          <w:rFonts w:hint="eastAsia" w:ascii="仿宋" w:eastAsia="仿宋"/>
          <w:sz w:val="24"/>
        </w:rPr>
        <w:tab/>
      </w:r>
      <w:r>
        <w:rPr>
          <w:rFonts w:hint="eastAsia" w:ascii="仿宋" w:eastAsia="仿宋"/>
          <w:sz w:val="24"/>
        </w:rPr>
        <w:t>202</w:t>
      </w:r>
      <w:r>
        <w:rPr>
          <w:rFonts w:ascii="仿宋" w:eastAsia="仿宋"/>
          <w:sz w:val="24"/>
        </w:rPr>
        <w:t>1</w:t>
      </w:r>
      <w:r>
        <w:rPr>
          <w:rFonts w:hint="eastAsia" w:ascii="仿宋" w:eastAsia="仿宋"/>
          <w:sz w:val="24"/>
        </w:rPr>
        <w:t>届毕业生总体就业流向（截止到</w:t>
      </w:r>
      <w:r>
        <w:rPr>
          <w:rFonts w:hint="eastAsia" w:ascii="仿宋" w:eastAsia="仿宋"/>
          <w:spacing w:val="-60"/>
          <w:sz w:val="24"/>
        </w:rPr>
        <w:t xml:space="preserve"> </w:t>
      </w:r>
      <w:r>
        <w:rPr>
          <w:rFonts w:hint="eastAsia" w:ascii="仿宋" w:eastAsia="仿宋"/>
          <w:sz w:val="24"/>
        </w:rPr>
        <w:t>202</w:t>
      </w:r>
      <w:r>
        <w:rPr>
          <w:rFonts w:ascii="仿宋" w:eastAsia="仿宋"/>
          <w:sz w:val="24"/>
        </w:rPr>
        <w:t>1</w:t>
      </w:r>
      <w:r>
        <w:rPr>
          <w:rFonts w:hint="eastAsia" w:ascii="仿宋" w:eastAsia="仿宋"/>
          <w:spacing w:val="-60"/>
          <w:sz w:val="24"/>
        </w:rPr>
        <w:t xml:space="preserve"> </w:t>
      </w:r>
      <w:r>
        <w:rPr>
          <w:rFonts w:hint="eastAsia" w:ascii="仿宋" w:eastAsia="仿宋"/>
          <w:sz w:val="24"/>
        </w:rPr>
        <w:t>年 12 月 31 日</w:t>
      </w:r>
      <w:r>
        <w:rPr>
          <w:rFonts w:hint="eastAsia" w:ascii="仿宋" w:eastAsia="仿宋"/>
          <w:sz w:val="24"/>
          <w:lang w:eastAsia="zh-CN"/>
        </w:rPr>
        <w:t>）</w:t>
      </w:r>
    </w:p>
    <w:p>
      <w:pPr>
        <w:pStyle w:val="6"/>
        <w:spacing w:before="136" w:line="364" w:lineRule="auto"/>
        <w:ind w:left="220" w:right="417" w:firstLine="640"/>
        <w:jc w:val="both"/>
        <w:rPr>
          <w:rFonts w:ascii="楷体" w:hAnsi="楷体" w:eastAsia="楷体" w:cs="楷体"/>
          <w:b/>
          <w:bCs/>
          <w:spacing w:val="-12"/>
        </w:rPr>
      </w:pPr>
      <w:bookmarkStart w:id="3" w:name="_bookmark4"/>
      <w:bookmarkEnd w:id="3"/>
      <w:r>
        <w:rPr>
          <w:rFonts w:hint="eastAsia" w:ascii="楷体" w:hAnsi="楷体" w:eastAsia="楷体" w:cs="楷体"/>
          <w:b/>
          <w:bCs/>
          <w:spacing w:val="-12"/>
        </w:rPr>
        <w:t>（二）毕业生就业单位性质流向</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592" w:firstLineChars="200"/>
        <w:jc w:val="both"/>
        <w:textAlignment w:val="auto"/>
        <w:rPr>
          <w:rFonts w:hint="eastAsia" w:ascii="仿宋" w:hAnsi="仿宋" w:eastAsia="仿宋" w:cs="仿宋"/>
          <w:spacing w:val="-12"/>
        </w:rPr>
      </w:pPr>
      <w:r>
        <w:rPr>
          <w:rFonts w:hint="eastAsia" w:ascii="仿宋" w:hAnsi="仿宋" w:eastAsia="仿宋" w:cs="仿宋"/>
          <w:spacing w:val="-12"/>
        </w:rPr>
        <w:t>学院 2021</w:t>
      </w:r>
      <w:r>
        <w:rPr>
          <w:rFonts w:hint="eastAsia" w:ascii="仿宋" w:hAnsi="仿宋" w:eastAsia="仿宋" w:cs="仿宋"/>
          <w:spacing w:val="-12"/>
        </w:rPr>
        <w:t>届就业单位性质主要包括出国出境及其他事业单位、科研设计单位、中初教育单位、国有企业、升学、自主创业及其它企业（包括大型、中型企业及小型民营企业）等类型。</w:t>
      </w:r>
    </w:p>
    <w:p>
      <w:pPr>
        <w:pStyle w:val="6"/>
        <w:spacing w:before="136" w:line="364" w:lineRule="auto"/>
        <w:ind w:left="220" w:right="417" w:firstLine="640"/>
        <w:jc w:val="both"/>
        <w:rPr>
          <w:rFonts w:ascii="仿宋" w:hAnsi="仿宋" w:eastAsia="仿宋" w:cs="仿宋"/>
          <w:spacing w:val="-12"/>
        </w:rPr>
      </w:pPr>
      <w:r>
        <w:rPr>
          <w:rFonts w:hint="eastAsia" w:ascii="楷体" w:hAnsi="楷体" w:eastAsia="楷体" w:cs="楷体"/>
          <w:b/>
          <w:bCs/>
          <w:spacing w:val="-12"/>
        </w:rPr>
        <w:t>（三）毕业生就业地域流向</w:t>
      </w:r>
    </w:p>
    <w:p>
      <w:pPr>
        <w:pStyle w:val="6"/>
        <w:keepNext w:val="0"/>
        <w:keepLines w:val="0"/>
        <w:pageBreakBefore w:val="0"/>
        <w:widowControl w:val="0"/>
        <w:kinsoku/>
        <w:wordWrap/>
        <w:overflowPunct/>
        <w:topLinePunct w:val="0"/>
        <w:autoSpaceDE w:val="0"/>
        <w:autoSpaceDN w:val="0"/>
        <w:bidi w:val="0"/>
        <w:adjustRightInd/>
        <w:snapToGrid/>
        <w:spacing w:line="360" w:lineRule="auto"/>
        <w:ind w:right="0" w:firstLine="592" w:firstLineChars="200"/>
        <w:jc w:val="both"/>
        <w:textAlignment w:val="auto"/>
        <w:rPr>
          <w:rFonts w:ascii="仿宋" w:hAnsi="仿宋" w:eastAsia="仿宋" w:cs="仿宋"/>
          <w:spacing w:val="-12"/>
        </w:rPr>
      </w:pPr>
      <w:r>
        <w:rPr>
          <w:rFonts w:hint="eastAsia" w:ascii="仿宋" w:hAnsi="仿宋" w:eastAsia="仿宋" w:cs="仿宋"/>
          <w:spacing w:val="-12"/>
        </w:rPr>
        <w:t>202</w:t>
      </w:r>
      <w:r>
        <w:rPr>
          <w:rFonts w:ascii="仿宋" w:hAnsi="仿宋" w:eastAsia="仿宋" w:cs="仿宋"/>
          <w:spacing w:val="-12"/>
        </w:rPr>
        <w:t>1</w:t>
      </w:r>
      <w:r>
        <w:rPr>
          <w:rFonts w:hint="eastAsia" w:ascii="仿宋" w:hAnsi="仿宋" w:eastAsia="仿宋" w:cs="仿宋"/>
          <w:spacing w:val="-12"/>
        </w:rPr>
        <w:t>届毕业生人数为 14</w:t>
      </w:r>
      <w:r>
        <w:rPr>
          <w:rFonts w:ascii="仿宋" w:hAnsi="仿宋" w:eastAsia="仿宋" w:cs="仿宋"/>
          <w:spacing w:val="-12"/>
        </w:rPr>
        <w:t>29</w:t>
      </w:r>
      <w:r>
        <w:rPr>
          <w:rFonts w:hint="eastAsia" w:ascii="仿宋" w:hAnsi="仿宋" w:eastAsia="仿宋" w:cs="仿宋"/>
          <w:spacing w:val="-12"/>
        </w:rPr>
        <w:t xml:space="preserve"> 人，就业人数为 140</w:t>
      </w:r>
      <w:r>
        <w:rPr>
          <w:rFonts w:ascii="仿宋" w:hAnsi="仿宋" w:eastAsia="仿宋" w:cs="仿宋"/>
          <w:spacing w:val="-12"/>
        </w:rPr>
        <w:t>2</w:t>
      </w:r>
      <w:r>
        <w:rPr>
          <w:rFonts w:hint="eastAsia" w:ascii="仿宋" w:hAnsi="仿宋" w:eastAsia="仿宋" w:cs="仿宋"/>
          <w:spacing w:val="-12"/>
        </w:rPr>
        <w:t>人，从毕业生就业地域流向表明， 留在辽宁省沈阳市的工作比例最高，部分毕业生就业地域流向。具体详见表3-2。</w:t>
      </w:r>
    </w:p>
    <w:p>
      <w:pPr>
        <w:pStyle w:val="6"/>
        <w:spacing w:before="1"/>
        <w:jc w:val="center"/>
        <w:rPr>
          <w:rFonts w:ascii="仿宋" w:eastAsia="仿宋"/>
          <w:sz w:val="24"/>
        </w:rPr>
      </w:pPr>
    </w:p>
    <w:p>
      <w:pPr>
        <w:pStyle w:val="6"/>
        <w:spacing w:before="1"/>
        <w:jc w:val="center"/>
        <w:rPr>
          <w:rFonts w:ascii="仿宋" w:eastAsia="仿宋"/>
          <w:sz w:val="24"/>
        </w:rPr>
      </w:pPr>
      <w:r>
        <w:rPr>
          <w:rFonts w:hint="eastAsia" w:ascii="仿宋" w:eastAsia="仿宋"/>
          <w:sz w:val="24"/>
        </w:rPr>
        <w:t>表 3-2</w:t>
      </w:r>
      <w:r>
        <w:rPr>
          <w:rFonts w:hint="eastAsia" w:ascii="仿宋" w:eastAsia="仿宋"/>
          <w:sz w:val="24"/>
        </w:rPr>
        <w:tab/>
      </w:r>
      <w:r>
        <w:rPr>
          <w:rFonts w:hint="eastAsia" w:ascii="仿宋" w:eastAsia="仿宋"/>
          <w:sz w:val="24"/>
        </w:rPr>
        <w:t>202</w:t>
      </w:r>
      <w:r>
        <w:rPr>
          <w:rFonts w:ascii="仿宋" w:eastAsia="仿宋"/>
          <w:sz w:val="24"/>
        </w:rPr>
        <w:t>1</w:t>
      </w:r>
      <w:r>
        <w:rPr>
          <w:rFonts w:hint="eastAsia" w:ascii="仿宋" w:eastAsia="仿宋"/>
          <w:sz w:val="24"/>
        </w:rPr>
        <w:t>届部分毕业生就业流向</w:t>
      </w:r>
    </w:p>
    <w:p>
      <w:pPr>
        <w:pStyle w:val="6"/>
        <w:spacing w:before="1"/>
        <w:jc w:val="center"/>
        <w:rPr>
          <w:rFonts w:ascii="仿宋" w:eastAsia="仿宋"/>
          <w:sz w:val="24"/>
        </w:rPr>
      </w:pPr>
    </w:p>
    <w:tbl>
      <w:tblPr>
        <w:tblStyle w:val="11"/>
        <w:tblW w:w="9175" w:type="dxa"/>
        <w:jc w:val="center"/>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Layout w:type="autofit"/>
        <w:tblCellMar>
          <w:top w:w="0" w:type="dxa"/>
          <w:left w:w="108" w:type="dxa"/>
          <w:bottom w:w="0" w:type="dxa"/>
          <w:right w:w="108" w:type="dxa"/>
        </w:tblCellMar>
      </w:tblPr>
      <w:tblGrid>
        <w:gridCol w:w="1366"/>
        <w:gridCol w:w="2693"/>
        <w:gridCol w:w="2126"/>
        <w:gridCol w:w="2990"/>
      </w:tblGrid>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tcBorders>
              <w:top w:val="single" w:color="70AD47" w:sz="4" w:space="0"/>
              <w:bottom w:val="dotted" w:color="70AD47" w:sz="4" w:space="0"/>
            </w:tcBorders>
            <w:shd w:val="clear" w:color="auto" w:fill="C5E0B3"/>
            <w:vAlign w:val="center"/>
          </w:tcPr>
          <w:p>
            <w:pPr>
              <w:spacing w:line="450" w:lineRule="exact"/>
              <w:jc w:val="center"/>
              <w:rPr>
                <w:rFonts w:ascii="仿宋" w:hAnsi="仿宋" w:eastAsia="仿宋" w:cs="仿宋"/>
                <w:color w:val="000000"/>
              </w:rPr>
            </w:pPr>
            <w:bookmarkStart w:id="4" w:name="_Hlk91684886"/>
            <w:r>
              <w:rPr>
                <w:rFonts w:hint="eastAsia" w:ascii="仿宋" w:hAnsi="仿宋" w:eastAsia="仿宋" w:cs="仿宋"/>
                <w:color w:val="000000"/>
              </w:rPr>
              <w:t>序号</w:t>
            </w:r>
          </w:p>
        </w:tc>
        <w:tc>
          <w:tcPr>
            <w:tcW w:w="2693" w:type="dxa"/>
            <w:tcBorders>
              <w:top w:val="single" w:color="70AD47" w:sz="4" w:space="0"/>
              <w:bottom w:val="dotted" w:color="70AD47" w:sz="4" w:space="0"/>
            </w:tcBorders>
            <w:shd w:val="clear" w:color="auto" w:fill="C5E0B3"/>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省内各市</w:t>
            </w:r>
          </w:p>
        </w:tc>
        <w:tc>
          <w:tcPr>
            <w:tcW w:w="2126" w:type="dxa"/>
            <w:tcBorders>
              <w:top w:val="single" w:color="70AD47" w:sz="4" w:space="0"/>
              <w:bottom w:val="dotted" w:color="70AD47" w:sz="4" w:space="0"/>
            </w:tcBorders>
            <w:shd w:val="clear" w:color="auto" w:fill="C5E0B3"/>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人数（人）</w:t>
            </w:r>
          </w:p>
        </w:tc>
        <w:tc>
          <w:tcPr>
            <w:tcW w:w="2990" w:type="dxa"/>
            <w:tcBorders>
              <w:top w:val="single" w:color="70AD47" w:sz="4" w:space="0"/>
              <w:bottom w:val="dotted" w:color="70AD47" w:sz="4" w:space="0"/>
            </w:tcBorders>
            <w:shd w:val="clear" w:color="auto" w:fill="C5E0B3"/>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比例（%）</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tcBorders>
              <w:top w:val="dotted" w:color="70AD47" w:sz="4" w:space="0"/>
            </w:tcBorders>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1</w:t>
            </w:r>
          </w:p>
        </w:tc>
        <w:tc>
          <w:tcPr>
            <w:tcW w:w="2693" w:type="dxa"/>
            <w:tcBorders>
              <w:top w:val="dotted" w:color="70AD47" w:sz="4" w:space="0"/>
            </w:tcBorders>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沈阳市</w:t>
            </w:r>
          </w:p>
        </w:tc>
        <w:tc>
          <w:tcPr>
            <w:tcW w:w="2126" w:type="dxa"/>
            <w:tcBorders>
              <w:top w:val="dotted" w:color="70AD47" w:sz="4" w:space="0"/>
            </w:tcBorders>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szCs w:val="21"/>
                <w:lang w:bidi="ar"/>
              </w:rPr>
              <w:t>7</w:t>
            </w:r>
            <w:r>
              <w:rPr>
                <w:rFonts w:ascii="仿宋" w:hAnsi="仿宋" w:eastAsia="仿宋" w:cs="仿宋"/>
                <w:color w:val="000000"/>
                <w:szCs w:val="21"/>
                <w:lang w:bidi="ar"/>
              </w:rPr>
              <w:t>65</w:t>
            </w:r>
          </w:p>
        </w:tc>
        <w:tc>
          <w:tcPr>
            <w:tcW w:w="2990" w:type="dxa"/>
            <w:tcBorders>
              <w:top w:val="dotted" w:color="70AD47" w:sz="4" w:space="0"/>
            </w:tcBorders>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szCs w:val="21"/>
                <w:lang w:bidi="ar"/>
              </w:rPr>
              <w:t>5</w:t>
            </w:r>
            <w:r>
              <w:rPr>
                <w:rFonts w:ascii="仿宋" w:hAnsi="仿宋" w:eastAsia="仿宋" w:cs="仿宋"/>
                <w:color w:val="000000"/>
                <w:szCs w:val="21"/>
                <w:lang w:bidi="ar"/>
              </w:rPr>
              <w:t>4.56</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2</w:t>
            </w:r>
          </w:p>
        </w:tc>
        <w:tc>
          <w:tcPr>
            <w:tcW w:w="2693"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大连市</w:t>
            </w:r>
          </w:p>
        </w:tc>
        <w:tc>
          <w:tcPr>
            <w:tcW w:w="2126"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szCs w:val="21"/>
                <w:lang w:bidi="ar"/>
              </w:rPr>
              <w:t>59</w:t>
            </w:r>
          </w:p>
        </w:tc>
        <w:tc>
          <w:tcPr>
            <w:tcW w:w="2990"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4</w:t>
            </w:r>
            <w:r>
              <w:rPr>
                <w:rFonts w:ascii="仿宋" w:hAnsi="仿宋" w:eastAsia="仿宋" w:cs="仿宋"/>
                <w:color w:val="000000"/>
              </w:rPr>
              <w:t>.20</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3</w:t>
            </w:r>
          </w:p>
        </w:tc>
        <w:tc>
          <w:tcPr>
            <w:tcW w:w="2693"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鞍山市</w:t>
            </w:r>
          </w:p>
        </w:tc>
        <w:tc>
          <w:tcPr>
            <w:tcW w:w="2126" w:type="dxa"/>
            <w:vAlign w:val="center"/>
          </w:tcPr>
          <w:p>
            <w:pPr>
              <w:widowControl/>
              <w:jc w:val="center"/>
              <w:textAlignment w:val="center"/>
              <w:rPr>
                <w:rFonts w:ascii="仿宋" w:hAnsi="仿宋" w:eastAsia="仿宋" w:cs="仿宋"/>
                <w:color w:val="000000"/>
              </w:rPr>
            </w:pPr>
            <w:r>
              <w:rPr>
                <w:rFonts w:ascii="仿宋" w:hAnsi="仿宋" w:eastAsia="仿宋" w:cs="仿宋"/>
                <w:color w:val="000000"/>
                <w:szCs w:val="21"/>
                <w:lang w:bidi="ar"/>
              </w:rPr>
              <w:t>37</w:t>
            </w:r>
          </w:p>
        </w:tc>
        <w:tc>
          <w:tcPr>
            <w:tcW w:w="2990"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2</w:t>
            </w:r>
            <w:r>
              <w:rPr>
                <w:rFonts w:ascii="仿宋" w:hAnsi="仿宋" w:eastAsia="仿宋" w:cs="仿宋"/>
                <w:color w:val="000000"/>
              </w:rPr>
              <w:t>.6</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4</w:t>
            </w:r>
          </w:p>
        </w:tc>
        <w:tc>
          <w:tcPr>
            <w:tcW w:w="2693"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抚顺市</w:t>
            </w:r>
          </w:p>
        </w:tc>
        <w:tc>
          <w:tcPr>
            <w:tcW w:w="2126"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szCs w:val="21"/>
                <w:lang w:bidi="ar"/>
              </w:rPr>
              <w:t>10</w:t>
            </w:r>
          </w:p>
        </w:tc>
        <w:tc>
          <w:tcPr>
            <w:tcW w:w="2990"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r>
              <w:rPr>
                <w:rFonts w:ascii="仿宋" w:hAnsi="仿宋" w:eastAsia="仿宋" w:cs="仿宋"/>
                <w:color w:val="000000"/>
              </w:rPr>
              <w:t>.7</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5</w:t>
            </w:r>
          </w:p>
        </w:tc>
        <w:tc>
          <w:tcPr>
            <w:tcW w:w="2693"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本溪市</w:t>
            </w:r>
          </w:p>
        </w:tc>
        <w:tc>
          <w:tcPr>
            <w:tcW w:w="2126" w:type="dxa"/>
            <w:vAlign w:val="center"/>
          </w:tcPr>
          <w:p>
            <w:pPr>
              <w:widowControl/>
              <w:jc w:val="center"/>
              <w:textAlignment w:val="center"/>
              <w:rPr>
                <w:rFonts w:ascii="仿宋" w:hAnsi="仿宋" w:eastAsia="仿宋" w:cs="仿宋"/>
                <w:color w:val="000000"/>
              </w:rPr>
            </w:pPr>
            <w:r>
              <w:rPr>
                <w:rFonts w:ascii="仿宋" w:hAnsi="仿宋" w:eastAsia="仿宋" w:cs="仿宋"/>
                <w:color w:val="000000"/>
                <w:szCs w:val="21"/>
                <w:lang w:bidi="ar"/>
              </w:rPr>
              <w:t>56</w:t>
            </w:r>
          </w:p>
        </w:tc>
        <w:tc>
          <w:tcPr>
            <w:tcW w:w="2990"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3</w:t>
            </w:r>
            <w:r>
              <w:rPr>
                <w:rFonts w:ascii="仿宋" w:hAnsi="仿宋" w:eastAsia="仿宋" w:cs="仿宋"/>
                <w:color w:val="000000"/>
              </w:rPr>
              <w:t>.9</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6</w:t>
            </w:r>
          </w:p>
        </w:tc>
        <w:tc>
          <w:tcPr>
            <w:tcW w:w="2693"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丹东市</w:t>
            </w:r>
          </w:p>
        </w:tc>
        <w:tc>
          <w:tcPr>
            <w:tcW w:w="2126"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w:t>
            </w:r>
            <w:r>
              <w:rPr>
                <w:rFonts w:ascii="仿宋" w:hAnsi="仿宋" w:eastAsia="仿宋" w:cs="仿宋"/>
                <w:color w:val="000000"/>
              </w:rPr>
              <w:t>6</w:t>
            </w:r>
          </w:p>
        </w:tc>
        <w:tc>
          <w:tcPr>
            <w:tcW w:w="2990"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w:t>
            </w:r>
            <w:r>
              <w:rPr>
                <w:rFonts w:ascii="仿宋" w:hAnsi="仿宋" w:eastAsia="仿宋" w:cs="仿宋"/>
                <w:color w:val="000000"/>
              </w:rPr>
              <w:t>.14</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7</w:t>
            </w:r>
          </w:p>
        </w:tc>
        <w:tc>
          <w:tcPr>
            <w:tcW w:w="2693"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锦州市</w:t>
            </w:r>
          </w:p>
        </w:tc>
        <w:tc>
          <w:tcPr>
            <w:tcW w:w="2126" w:type="dxa"/>
            <w:vAlign w:val="center"/>
          </w:tcPr>
          <w:p>
            <w:pPr>
              <w:widowControl/>
              <w:jc w:val="center"/>
              <w:textAlignment w:val="center"/>
              <w:rPr>
                <w:rFonts w:ascii="仿宋" w:hAnsi="仿宋" w:eastAsia="仿宋" w:cs="仿宋"/>
                <w:color w:val="000000"/>
              </w:rPr>
            </w:pPr>
            <w:r>
              <w:rPr>
                <w:rFonts w:ascii="仿宋" w:hAnsi="仿宋" w:eastAsia="仿宋" w:cs="仿宋"/>
                <w:color w:val="000000"/>
                <w:szCs w:val="21"/>
                <w:lang w:bidi="ar"/>
              </w:rPr>
              <w:t>24</w:t>
            </w:r>
          </w:p>
        </w:tc>
        <w:tc>
          <w:tcPr>
            <w:tcW w:w="2990"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w:t>
            </w:r>
            <w:r>
              <w:rPr>
                <w:rFonts w:ascii="仿宋" w:hAnsi="仿宋" w:eastAsia="仿宋" w:cs="仿宋"/>
                <w:color w:val="000000"/>
              </w:rPr>
              <w:t>.71</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8</w:t>
            </w:r>
          </w:p>
        </w:tc>
        <w:tc>
          <w:tcPr>
            <w:tcW w:w="2693"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营口市</w:t>
            </w:r>
          </w:p>
        </w:tc>
        <w:tc>
          <w:tcPr>
            <w:tcW w:w="2126"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szCs w:val="21"/>
                <w:lang w:bidi="ar"/>
              </w:rPr>
              <w:t>13</w:t>
            </w:r>
          </w:p>
        </w:tc>
        <w:tc>
          <w:tcPr>
            <w:tcW w:w="2990"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0</w:t>
            </w:r>
            <w:r>
              <w:rPr>
                <w:rFonts w:ascii="仿宋" w:hAnsi="仿宋" w:eastAsia="仿宋" w:cs="仿宋"/>
                <w:color w:val="000000"/>
              </w:rPr>
              <w:t>.92</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9</w:t>
            </w:r>
          </w:p>
        </w:tc>
        <w:tc>
          <w:tcPr>
            <w:tcW w:w="2693"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阜新市</w:t>
            </w:r>
          </w:p>
        </w:tc>
        <w:tc>
          <w:tcPr>
            <w:tcW w:w="2126" w:type="dxa"/>
            <w:vAlign w:val="center"/>
          </w:tcPr>
          <w:p>
            <w:pPr>
              <w:widowControl/>
              <w:jc w:val="center"/>
              <w:textAlignment w:val="center"/>
              <w:rPr>
                <w:rFonts w:ascii="仿宋" w:hAnsi="仿宋" w:eastAsia="仿宋" w:cs="仿宋"/>
                <w:color w:val="000000"/>
              </w:rPr>
            </w:pPr>
            <w:r>
              <w:rPr>
                <w:rFonts w:ascii="仿宋" w:hAnsi="仿宋" w:eastAsia="仿宋" w:cs="仿宋"/>
                <w:color w:val="000000"/>
                <w:szCs w:val="21"/>
                <w:lang w:bidi="ar"/>
              </w:rPr>
              <w:t>20</w:t>
            </w:r>
          </w:p>
        </w:tc>
        <w:tc>
          <w:tcPr>
            <w:tcW w:w="2990"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rPr>
              <w:t>1</w:t>
            </w:r>
            <w:r>
              <w:rPr>
                <w:rFonts w:ascii="仿宋" w:hAnsi="仿宋" w:eastAsia="仿宋" w:cs="仿宋"/>
                <w:color w:val="000000"/>
              </w:rPr>
              <w:t>.42</w:t>
            </w:r>
          </w:p>
        </w:tc>
      </w:tr>
      <w:tr>
        <w:tblPrEx>
          <w:tblBorders>
            <w:top w:val="single" w:color="70AD47" w:sz="4" w:space="0"/>
            <w:left w:val="dotted" w:color="70AD47" w:sz="4" w:space="0"/>
            <w:bottom w:val="single" w:color="70AD47" w:sz="4" w:space="0"/>
            <w:right w:val="dotted" w:color="70AD47" w:sz="4" w:space="0"/>
            <w:insideH w:val="dotted" w:color="70AD47" w:sz="4" w:space="0"/>
            <w:insideV w:val="dotted" w:color="70AD47" w:sz="4" w:space="0"/>
          </w:tblBorders>
          <w:tblCellMar>
            <w:top w:w="0" w:type="dxa"/>
            <w:left w:w="108" w:type="dxa"/>
            <w:bottom w:w="0" w:type="dxa"/>
            <w:right w:w="108" w:type="dxa"/>
          </w:tblCellMar>
        </w:tblPrEx>
        <w:trPr>
          <w:trHeight w:val="567" w:hRule="exact"/>
          <w:jc w:val="center"/>
        </w:trPr>
        <w:tc>
          <w:tcPr>
            <w:tcW w:w="1366"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10</w:t>
            </w:r>
          </w:p>
        </w:tc>
        <w:tc>
          <w:tcPr>
            <w:tcW w:w="2693" w:type="dxa"/>
            <w:vAlign w:val="center"/>
          </w:tcPr>
          <w:p>
            <w:pPr>
              <w:spacing w:line="450" w:lineRule="exact"/>
              <w:jc w:val="center"/>
              <w:rPr>
                <w:rFonts w:ascii="仿宋" w:hAnsi="仿宋" w:eastAsia="仿宋" w:cs="仿宋"/>
                <w:color w:val="000000"/>
              </w:rPr>
            </w:pPr>
            <w:r>
              <w:rPr>
                <w:rFonts w:hint="eastAsia" w:ascii="仿宋" w:hAnsi="仿宋" w:eastAsia="仿宋" w:cs="仿宋"/>
                <w:color w:val="000000"/>
              </w:rPr>
              <w:t>辽阳市</w:t>
            </w:r>
          </w:p>
        </w:tc>
        <w:tc>
          <w:tcPr>
            <w:tcW w:w="2126" w:type="dxa"/>
            <w:vAlign w:val="center"/>
          </w:tcPr>
          <w:p>
            <w:pPr>
              <w:widowControl/>
              <w:jc w:val="center"/>
              <w:textAlignment w:val="center"/>
              <w:rPr>
                <w:rFonts w:ascii="仿宋" w:hAnsi="仿宋" w:eastAsia="仿宋" w:cs="仿宋"/>
                <w:color w:val="000000"/>
              </w:rPr>
            </w:pPr>
            <w:r>
              <w:rPr>
                <w:rFonts w:ascii="仿宋" w:hAnsi="仿宋" w:eastAsia="仿宋" w:cs="仿宋"/>
                <w:color w:val="000000"/>
                <w:szCs w:val="21"/>
                <w:lang w:bidi="ar"/>
              </w:rPr>
              <w:t>10</w:t>
            </w:r>
          </w:p>
        </w:tc>
        <w:tc>
          <w:tcPr>
            <w:tcW w:w="2990" w:type="dxa"/>
            <w:vAlign w:val="center"/>
          </w:tcPr>
          <w:p>
            <w:pPr>
              <w:widowControl/>
              <w:jc w:val="center"/>
              <w:textAlignment w:val="center"/>
              <w:rPr>
                <w:rFonts w:ascii="仿宋" w:hAnsi="仿宋" w:eastAsia="仿宋" w:cs="仿宋"/>
                <w:color w:val="000000"/>
              </w:rPr>
            </w:pPr>
            <w:r>
              <w:rPr>
                <w:rFonts w:hint="eastAsia" w:ascii="仿宋" w:hAnsi="仿宋" w:eastAsia="仿宋" w:cs="仿宋"/>
                <w:color w:val="000000"/>
                <w:szCs w:val="21"/>
                <w:lang w:bidi="ar"/>
              </w:rPr>
              <w:t>0.7</w:t>
            </w:r>
          </w:p>
        </w:tc>
      </w:tr>
      <w:bookmarkEnd w:id="4"/>
    </w:tbl>
    <w:p>
      <w:pPr>
        <w:widowControl/>
        <w:spacing w:line="360" w:lineRule="atLeast"/>
        <w:ind w:firstLine="480" w:firstLineChars="200"/>
        <w:rPr>
          <w:rFonts w:ascii="仿宋_GB2312" w:eastAsia="仿宋_GB2312"/>
          <w:sz w:val="24"/>
        </w:rPr>
      </w:pPr>
    </w:p>
    <w:p>
      <w:pPr>
        <w:spacing w:line="292" w:lineRule="exact"/>
        <w:jc w:val="right"/>
        <w:rPr>
          <w:rFonts w:ascii="仿宋"/>
          <w:sz w:val="24"/>
        </w:rPr>
        <w:sectPr>
          <w:pgSz w:w="11910" w:h="16840"/>
          <w:pgMar w:top="1660" w:right="1040" w:bottom="1160" w:left="1640" w:header="880" w:footer="972" w:gutter="0"/>
          <w:cols w:space="720" w:num="1"/>
        </w:sectPr>
      </w:pPr>
    </w:p>
    <w:p>
      <w:pPr>
        <w:pStyle w:val="3"/>
        <w:spacing w:before="38" w:line="360" w:lineRule="auto"/>
        <w:ind w:left="130"/>
        <w:rPr>
          <w:rFonts w:ascii="仿宋" w:hAnsi="仿宋" w:eastAsia="仿宋" w:cs="仿宋"/>
          <w:b/>
          <w:bCs/>
        </w:rPr>
      </w:pPr>
      <w:r>
        <w:rPr>
          <w:rFonts w:hint="eastAsia"/>
          <w:b/>
          <w:bCs/>
        </w:rPr>
        <w:t>第二部分 学校毕业生就业工作举措</w:t>
      </w:r>
    </w:p>
    <w:p>
      <w:pPr>
        <w:pStyle w:val="6"/>
        <w:spacing w:before="136" w:line="364" w:lineRule="auto"/>
        <w:ind w:right="417" w:firstLine="592" w:firstLineChars="200"/>
        <w:jc w:val="both"/>
        <w:rPr>
          <w:rFonts w:hint="eastAsia" w:ascii="黑体" w:hAnsi="黑体" w:eastAsia="黑体" w:cs="黑体"/>
          <w:b w:val="0"/>
          <w:bCs w:val="0"/>
          <w:spacing w:val="-12"/>
        </w:rPr>
      </w:pPr>
      <w:r>
        <w:rPr>
          <w:rFonts w:hint="eastAsia" w:ascii="黑体" w:hAnsi="黑体" w:eastAsia="黑体" w:cs="黑体"/>
          <w:b w:val="0"/>
          <w:bCs w:val="0"/>
          <w:spacing w:val="-12"/>
        </w:rPr>
        <w:t>一、领导重视，加强工作部署，就业体系进一步完善</w:t>
      </w:r>
    </w:p>
    <w:p>
      <w:pPr>
        <w:pStyle w:val="6"/>
        <w:spacing w:before="136" w:line="364" w:lineRule="auto"/>
        <w:ind w:right="417" w:firstLine="643" w:firstLineChars="200"/>
        <w:jc w:val="both"/>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（一）深入实施“一把手”工程</w:t>
      </w:r>
    </w:p>
    <w:p>
      <w:pPr>
        <w:autoSpaceDE/>
        <w:autoSpaceDN/>
        <w:spacing w:line="360" w:lineRule="auto"/>
        <w:ind w:firstLine="592" w:firstLineChars="200"/>
        <w:jc w:val="both"/>
        <w:rPr>
          <w:rFonts w:hint="eastAsia" w:ascii="仿宋" w:hAnsi="仿宋" w:eastAsia="仿宋" w:cs="仿宋"/>
          <w:spacing w:val="-12"/>
          <w:sz w:val="32"/>
          <w:szCs w:val="32"/>
          <w:lang w:val="en-US" w:eastAsia="zh-CN" w:bidi="ar-SA"/>
        </w:rPr>
      </w:pPr>
      <w:r>
        <w:rPr>
          <w:rFonts w:hint="eastAsia" w:ascii="仿宋" w:hAnsi="仿宋" w:eastAsia="仿宋" w:cs="仿宋"/>
          <w:spacing w:val="-12"/>
          <w:sz w:val="32"/>
          <w:szCs w:val="32"/>
          <w:lang w:val="en-US" w:eastAsia="zh-CN" w:bidi="ar-SA"/>
        </w:rPr>
        <w:t>充分发挥院系两级就业工作领导的作用，落实学院领导负总责，招生就业处作为职能部门综合统筹，二级学院直接负责，辅导员和专业教师全员参与的工作机制，形成齐抓共管，全员、全程抓就业的工作格局。</w:t>
      </w:r>
    </w:p>
    <w:p>
      <w:pPr>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（二）加强工作部署，落实工作责任</w:t>
      </w:r>
    </w:p>
    <w:p>
      <w:pPr>
        <w:autoSpaceDE/>
        <w:autoSpaceDN/>
        <w:spacing w:line="360" w:lineRule="auto"/>
        <w:ind w:firstLine="592" w:firstLineChars="200"/>
        <w:jc w:val="both"/>
        <w:rPr>
          <w:rFonts w:hint="eastAsia" w:ascii="仿宋" w:hAnsi="仿宋" w:eastAsia="仿宋" w:cs="仿宋"/>
          <w:spacing w:val="-12"/>
          <w:sz w:val="32"/>
          <w:szCs w:val="32"/>
          <w:lang w:val="en-US" w:eastAsia="zh-CN" w:bidi="ar-SA"/>
        </w:rPr>
      </w:pPr>
      <w:r>
        <w:rPr>
          <w:rFonts w:hint="eastAsia" w:ascii="仿宋" w:hAnsi="仿宋" w:eastAsia="仿宋" w:cs="仿宋"/>
          <w:spacing w:val="-12"/>
          <w:sz w:val="32"/>
          <w:szCs w:val="32"/>
          <w:lang w:val="en-US" w:eastAsia="zh-CN" w:bidi="ar-SA"/>
        </w:rPr>
        <w:t>学校每年召开学校党委会、校长办公会和就业推进会，把毕业生就业问题列入学校重要工作议事日程，把毕业生就业工作摆在学校生存发展的战略高度。不断健全就业工作组织机构，加强就业工作“四位一体”建设，加大就业工作力度，强化工作部门职能，形成了“系领导—指导教师—辅导员—学生”四位一体的工作体系。</w:t>
      </w:r>
    </w:p>
    <w:p>
      <w:pPr>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（三）明确目标责任，全员参与就业工作</w:t>
      </w:r>
    </w:p>
    <w:p>
      <w:pPr>
        <w:spacing w:line="360" w:lineRule="auto"/>
        <w:ind w:firstLine="630"/>
        <w:jc w:val="both"/>
        <w:rPr>
          <w:rFonts w:ascii="仿宋" w:hAnsi="仿宋" w:eastAsia="仿宋" w:cs="仿宋"/>
          <w:sz w:val="32"/>
          <w:szCs w:val="32"/>
        </w:rPr>
      </w:pPr>
      <w:r>
        <w:rPr>
          <w:rFonts w:hint="eastAsia" w:ascii="仿宋" w:hAnsi="仿宋" w:eastAsia="仿宋" w:cs="仿宋"/>
          <w:sz w:val="32"/>
          <w:szCs w:val="32"/>
        </w:rPr>
        <w:t>1.建立和完善就业工作领导责任制和工作责任制，切实按照上级主管部门要求，将就业数据等各项就业工作指标进行层层分解，责任到人。</w:t>
      </w:r>
    </w:p>
    <w:p>
      <w:pPr>
        <w:spacing w:line="360" w:lineRule="auto"/>
        <w:ind w:firstLine="630"/>
        <w:jc w:val="both"/>
        <w:rPr>
          <w:rFonts w:ascii="仿宋" w:hAnsi="仿宋" w:eastAsia="仿宋" w:cs="仿宋"/>
          <w:sz w:val="32"/>
          <w:szCs w:val="32"/>
        </w:rPr>
      </w:pPr>
      <w:r>
        <w:rPr>
          <w:rFonts w:hint="eastAsia" w:ascii="仿宋" w:hAnsi="仿宋" w:eastAsia="仿宋" w:cs="仿宋"/>
          <w:sz w:val="32"/>
          <w:szCs w:val="32"/>
        </w:rPr>
        <w:t>2.充分发挥专业教师的积极性，鼓励专业教师做好未就业学生工作单位及岗位的推荐工作。</w:t>
      </w:r>
    </w:p>
    <w:p>
      <w:pPr>
        <w:spacing w:line="360" w:lineRule="auto"/>
        <w:ind w:firstLine="630"/>
        <w:jc w:val="both"/>
        <w:rPr>
          <w:rFonts w:ascii="仿宋" w:hAnsi="仿宋" w:eastAsia="仿宋" w:cs="仿宋"/>
          <w:sz w:val="32"/>
          <w:szCs w:val="32"/>
        </w:rPr>
      </w:pPr>
      <w:r>
        <w:rPr>
          <w:rFonts w:hint="eastAsia" w:ascii="仿宋" w:hAnsi="仿宋" w:eastAsia="仿宋" w:cs="仿宋"/>
          <w:sz w:val="32"/>
          <w:szCs w:val="32"/>
        </w:rPr>
        <w:t>3.选拔业务水平高、服务意识强的专职工作人员负责本系毕业生的就业数据统计及报送工作。</w:t>
      </w:r>
    </w:p>
    <w:p>
      <w:pPr>
        <w:spacing w:line="360" w:lineRule="auto"/>
        <w:ind w:firstLine="630"/>
        <w:jc w:val="both"/>
        <w:rPr>
          <w:rFonts w:ascii="仿宋" w:hAnsi="仿宋" w:eastAsia="仿宋" w:cs="仿宋"/>
          <w:sz w:val="32"/>
          <w:szCs w:val="32"/>
        </w:rPr>
      </w:pPr>
      <w:r>
        <w:rPr>
          <w:rFonts w:hint="eastAsia" w:ascii="仿宋" w:hAnsi="仿宋" w:eastAsia="仿宋" w:cs="仿宋"/>
          <w:sz w:val="32"/>
          <w:szCs w:val="32"/>
        </w:rPr>
        <w:t>4.辅导员负责督促毕业生上交就业协议，为待就业毕业生建立台账，提出岗位需求，跟踪就业动态，引导学生建立积极就业心态。</w:t>
      </w:r>
    </w:p>
    <w:p>
      <w:pPr>
        <w:spacing w:line="360" w:lineRule="auto"/>
        <w:ind w:firstLine="630"/>
        <w:jc w:val="both"/>
        <w:rPr>
          <w:rFonts w:ascii="仿宋" w:hAnsi="仿宋" w:eastAsia="仿宋" w:cs="仿宋"/>
          <w:sz w:val="32"/>
          <w:szCs w:val="32"/>
        </w:rPr>
      </w:pPr>
      <w:r>
        <w:rPr>
          <w:rFonts w:hint="eastAsia" w:ascii="仿宋" w:hAnsi="仿宋" w:eastAsia="仿宋" w:cs="仿宋"/>
          <w:sz w:val="32"/>
          <w:szCs w:val="32"/>
        </w:rPr>
        <w:t>5.招生就业处和各系加强形势研判和舆情信息分析，密切关注就业形势，及时发现和解决毕业生就业过程中可能出现的问题。</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二、强化全程就业指导，提升毕业生就业能力</w:t>
      </w:r>
    </w:p>
    <w:p>
      <w:pPr>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（一）多渠道引导毕业生就业</w:t>
      </w:r>
    </w:p>
    <w:p>
      <w:pPr>
        <w:spacing w:line="360" w:lineRule="auto"/>
        <w:ind w:firstLine="643"/>
        <w:jc w:val="both"/>
        <w:textAlignment w:val="baseline"/>
        <w:rPr>
          <w:rFonts w:ascii="仿宋" w:hAnsi="仿宋" w:eastAsia="仿宋" w:cs="仿宋"/>
          <w:sz w:val="32"/>
          <w:szCs w:val="32"/>
        </w:rPr>
      </w:pPr>
      <w:r>
        <w:rPr>
          <w:rFonts w:hint="eastAsia" w:ascii="仿宋" w:hAnsi="仿宋" w:eastAsia="仿宋" w:cs="仿宋"/>
          <w:sz w:val="32"/>
          <w:szCs w:val="32"/>
        </w:rPr>
        <w:t>1.加强就业形势的宣传和教育，通过加强正面宣传和舆论引导，大力宣传党和国家对毕业生就业工作的重视和关心，发动全校教职工和广大校友关注就业，关爱就业，帮助毕业生树立就业信心。</w:t>
      </w:r>
    </w:p>
    <w:p>
      <w:pPr>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2.通过为毕业生做求职动员、就业形势分析及政策解读，帮助学生认清当前就业形势的严峻性，引导学生客观、理性、辩证地认识就业形势，合理调整就业期望值。</w:t>
      </w:r>
    </w:p>
    <w:p>
      <w:pPr>
        <w:spacing w:line="360" w:lineRule="auto"/>
        <w:ind w:firstLine="643" w:firstLineChars="200"/>
        <w:rPr>
          <w:rFonts w:hint="eastAsia" w:ascii="楷体" w:hAnsi="楷体" w:eastAsia="楷体" w:cs="楷体"/>
          <w:b/>
          <w:bCs/>
        </w:rPr>
      </w:pPr>
      <w:r>
        <w:rPr>
          <w:rFonts w:hint="eastAsia" w:ascii="楷体" w:hAnsi="楷体" w:eastAsia="楷体" w:cs="楷体"/>
          <w:b/>
          <w:bCs/>
          <w:sz w:val="32"/>
          <w:szCs w:val="32"/>
        </w:rPr>
        <w:t>（二）强化多元指导，提升就业服务水平</w:t>
      </w:r>
    </w:p>
    <w:p>
      <w:pPr>
        <w:spacing w:line="360" w:lineRule="auto"/>
        <w:ind w:firstLine="640" w:firstLineChars="200"/>
        <w:jc w:val="both"/>
        <w:textAlignment w:val="baseline"/>
        <w:rPr>
          <w:rFonts w:ascii="仿宋" w:hAnsi="仿宋" w:eastAsia="仿宋" w:cs="仿宋"/>
          <w:sz w:val="32"/>
          <w:szCs w:val="32"/>
        </w:rPr>
      </w:pPr>
      <w:r>
        <w:rPr>
          <w:rFonts w:hint="eastAsia" w:ascii="仿宋" w:hAnsi="仿宋" w:eastAsia="仿宋" w:cs="仿宋"/>
          <w:sz w:val="32"/>
          <w:szCs w:val="32"/>
        </w:rPr>
        <w:t>1.规范就业指导的教学和管理，招生就业处会同学生处、团委及各系加强毕业生职业素养的培养和就业意识的教育，实现就业创业指导全程化。</w:t>
      </w:r>
    </w:p>
    <w:p>
      <w:pPr>
        <w:spacing w:line="360" w:lineRule="auto"/>
        <w:ind w:firstLine="640" w:firstLineChars="200"/>
        <w:jc w:val="both"/>
        <w:textAlignment w:val="baseline"/>
        <w:rPr>
          <w:rFonts w:ascii="仿宋" w:hAnsi="仿宋" w:eastAsia="仿宋" w:cs="仿宋"/>
          <w:sz w:val="32"/>
          <w:szCs w:val="32"/>
        </w:rPr>
      </w:pPr>
      <w:r>
        <w:rPr>
          <w:rFonts w:hint="eastAsia" w:ascii="仿宋" w:hAnsi="仿宋" w:eastAsia="仿宋" w:cs="仿宋"/>
          <w:sz w:val="32"/>
          <w:szCs w:val="32"/>
        </w:rPr>
        <w:t>2.通过教育引导，帮助毕业生树立正确的就业观念，合理调整就业预期。强化</w:t>
      </w:r>
      <w:r>
        <w:rPr>
          <w:rFonts w:ascii="仿宋" w:hAnsi="仿宋" w:eastAsia="仿宋" w:cs="仿宋"/>
          <w:sz w:val="32"/>
          <w:szCs w:val="32"/>
        </w:rPr>
        <w:t>对懒就业、缓就业毕业生的就业引导，多渠道做好专升本落榜学生的心理疏导工作，</w:t>
      </w:r>
      <w:r>
        <w:rPr>
          <w:rFonts w:hint="eastAsia" w:ascii="仿宋" w:hAnsi="仿宋" w:eastAsia="仿宋" w:cs="仿宋"/>
          <w:sz w:val="32"/>
          <w:szCs w:val="32"/>
        </w:rPr>
        <w:t>加强心理沟通与思想引导，持续向缓就业、懒就业学生有针对性的提供大量优质岗位，搭建精准对接服务平台。</w:t>
      </w:r>
    </w:p>
    <w:p>
      <w:pPr>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3.通过就业服务平台了解就业情况，为未就业毕业生建立台账，精准落实一人一政策、一人一帮扶举措，调查未就业学生的就业意向，安排教师一对一帮扶。</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三、拓展就业渠道，促进毕业生多元就业</w:t>
      </w:r>
    </w:p>
    <w:p>
      <w:pPr>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构建多位一体的就业市场体系</w:t>
      </w:r>
    </w:p>
    <w:p>
      <w:pPr>
        <w:pStyle w:val="6"/>
        <w:spacing w:line="360" w:lineRule="auto"/>
        <w:ind w:firstLine="640" w:firstLineChars="200"/>
        <w:jc w:val="both"/>
        <w:rPr>
          <w:rFonts w:hint="eastAsia" w:ascii="仿宋" w:hAnsi="仿宋" w:eastAsia="仿宋" w:cs="仿宋"/>
        </w:rPr>
      </w:pPr>
      <w:r>
        <w:rPr>
          <w:rFonts w:hint="eastAsia" w:ascii="仿宋" w:hAnsi="仿宋" w:eastAsia="仿宋" w:cs="仿宋"/>
        </w:rPr>
        <w:t>我校一直致力于就业市场长效机制的建立，不断探索多形式、重实效、不同模式就业市场的运作，经过长期的努力尝试和完善，用人单位主要以大型企业、新型知名企业和各类中字头企业为主，涵盖建筑行业的各个领域，辐射全国各个城市地区。依托由学校牵头成立辽宁建设职业教育集团（辽宁省建设行业校企联盟）联合政府、行业、企业、学校等多元主体，不断深化校企多维融合，充分发挥校企行共建共赢的优势，统筹开展综合类线下双选会活动，举办大型双选会、校园专场招聘会、订单班专场招聘会等，不断丰富就业市场的形式和内容，为毕业生和用人单位搭建交流平台，为毕业生顺利就业提供保障。2021年学校统筹开展了综合类大型线下双选会2场，提供了二千多个岗位。开展了2021届毕业生就业线上招聘活动，招聘企业共1182家，发布职位2639个。各系积极挖掘行业、企业资源，截止到目前共举办线上宣讲会30余场，线下小型招聘会和宣讲会70余场，有将近上百家企业提供了二千多个岗位。</w:t>
      </w:r>
    </w:p>
    <w:p>
      <w:pPr>
        <w:pStyle w:val="6"/>
        <w:spacing w:line="360" w:lineRule="auto"/>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（二）持续推进创业带动就业</w:t>
      </w:r>
    </w:p>
    <w:p>
      <w:pPr>
        <w:widowControl/>
        <w:autoSpaceDE/>
        <w:autoSpaceDN/>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加大大学生创新创业大赛参与力，推动大赛获奖项目成长发展、落地见效。发挥就业创业工作型的示范引领作用，培育选树促就业创业典型经验，组织遴选优秀案例和优秀成果。</w:t>
      </w:r>
    </w:p>
    <w:p>
      <w:pPr>
        <w:pStyle w:val="6"/>
        <w:spacing w:line="360" w:lineRule="auto"/>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（三）精准推送就业服务</w:t>
      </w:r>
    </w:p>
    <w:p>
      <w:pPr>
        <w:widowControl/>
        <w:autoSpaceDE/>
        <w:autoSpaceDN/>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参与实施教育部“24365校园招聘服务活动”，利用就业网、微信群、公众号开展就业服务，推送大型企业和发布就业信息，实行就业信息点对点推送。</w:t>
      </w:r>
    </w:p>
    <w:p>
      <w:pPr>
        <w:spacing w:line="360" w:lineRule="auto"/>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四、规范毕业生就业工作程序，建立就业核查机制</w:t>
      </w:r>
    </w:p>
    <w:p>
      <w:pPr>
        <w:widowControl/>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（一）强化毕业生就业管理，规范就业工作程序</w:t>
      </w:r>
    </w:p>
    <w:p>
      <w:pPr>
        <w:spacing w:line="360" w:lineRule="auto"/>
        <w:ind w:firstLine="640" w:firstLineChars="200"/>
        <w:jc w:val="both"/>
        <w:rPr>
          <w:rFonts w:ascii="仿宋_GB2312" w:eastAsia="仿宋_GB2312"/>
          <w:sz w:val="32"/>
          <w:szCs w:val="32"/>
        </w:rPr>
      </w:pPr>
      <w:r>
        <w:rPr>
          <w:rFonts w:hint="eastAsia" w:ascii="仿宋" w:hAnsi="仿宋" w:eastAsia="仿宋" w:cs="仿宋"/>
          <w:sz w:val="32"/>
          <w:szCs w:val="32"/>
        </w:rPr>
        <w:t>结合当前就业形势以及教育部、教育厅相关规定，学校不断规范就业工作管理，制定规范化的就业工作制度，2020年学院制定了《辽宁城市建设职业技术学院毕业生就业工作管理办法》，并要求各系严格按照文件要求组织实施，明确工作职责，落实工作措施，做好督促检查，保证毕业生就业工作的有效开展</w:t>
      </w:r>
      <w:r>
        <w:rPr>
          <w:rFonts w:hint="eastAsia" w:ascii="仿宋_GB2312" w:eastAsia="仿宋_GB2312"/>
          <w:sz w:val="32"/>
          <w:szCs w:val="32"/>
        </w:rPr>
        <w:t>。</w:t>
      </w:r>
    </w:p>
    <w:p>
      <w:pPr>
        <w:widowControl/>
        <w:spacing w:line="360" w:lineRule="auto"/>
        <w:ind w:left="440" w:leftChars="200" w:firstLine="321" w:firstLineChars="100"/>
        <w:rPr>
          <w:rFonts w:hint="eastAsia" w:ascii="楷体" w:hAnsi="楷体" w:eastAsia="楷体" w:cs="楷体"/>
          <w:b/>
          <w:bCs/>
          <w:sz w:val="32"/>
          <w:szCs w:val="32"/>
        </w:rPr>
      </w:pPr>
      <w:r>
        <w:rPr>
          <w:rFonts w:hint="eastAsia" w:ascii="楷体" w:hAnsi="楷体" w:eastAsia="楷体" w:cs="楷体"/>
          <w:b/>
          <w:bCs/>
          <w:sz w:val="32"/>
          <w:szCs w:val="32"/>
        </w:rPr>
        <w:t>（二）加大保障力度，建立就业核查机制</w:t>
      </w:r>
    </w:p>
    <w:p>
      <w:pPr>
        <w:spacing w:line="360" w:lineRule="auto"/>
        <w:ind w:firstLine="640" w:firstLineChars="200"/>
        <w:jc w:val="both"/>
        <w:rPr>
          <w:rFonts w:ascii="仿宋" w:hAnsi="仿宋" w:eastAsia="仿宋" w:cs="仿宋"/>
          <w:sz w:val="32"/>
          <w:szCs w:val="32"/>
        </w:rPr>
      </w:pPr>
      <w:r>
        <w:rPr>
          <w:rFonts w:hint="eastAsia" w:ascii="仿宋" w:hAnsi="仿宋" w:eastAsia="仿宋" w:cs="仿宋"/>
          <w:sz w:val="32"/>
          <w:szCs w:val="32"/>
        </w:rPr>
        <w:t>按照上级有关要求认真开展毕业生就业率统计和核查工作，学校建立就业数据统计和上报责任制，充分发挥各系主体作用，加强就业工作考核力度。每周严格检查就业数据，一方面要求各学院开展自查；另一方面，学院对毕业生和用人单位全覆盖电话回访核查，发现的问题及时整改。坚决杜绝数据造假现象，保证数据真实的前提下完成就业目标，确保就业各项工作落到实处。</w:t>
      </w:r>
    </w:p>
    <w:p>
      <w:pPr>
        <w:pStyle w:val="3"/>
        <w:spacing w:before="38" w:line="360" w:lineRule="auto"/>
        <w:ind w:left="0"/>
        <w:rPr>
          <w:b/>
          <w:bCs/>
        </w:rPr>
      </w:pPr>
    </w:p>
    <w:p>
      <w:pPr>
        <w:pStyle w:val="3"/>
        <w:spacing w:before="38" w:line="360" w:lineRule="auto"/>
        <w:ind w:left="0"/>
        <w:jc w:val="center"/>
        <w:rPr>
          <w:b/>
          <w:bCs/>
        </w:rPr>
      </w:pPr>
      <w:r>
        <w:rPr>
          <w:rFonts w:hint="eastAsia"/>
          <w:b/>
          <w:bCs/>
        </w:rPr>
        <w:t>第三部分 就业相关分析</w:t>
      </w:r>
    </w:p>
    <w:p>
      <w:pPr>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为了更加全面地分析研究 2021 届毕业生就业情况，学校对 2018届毕业生的就业状况进行了调查，主要内容包括毕业生薪酬状况</w:t>
      </w:r>
      <w:r>
        <w:rPr>
          <w:rFonts w:hint="eastAsia" w:ascii="仿宋" w:hAnsi="仿宋" w:eastAsia="仿宋" w:cs="仿宋"/>
          <w:sz w:val="32"/>
          <w:szCs w:val="32"/>
        </w:rPr>
        <w:t>、</w:t>
      </w:r>
      <w:r>
        <w:rPr>
          <w:rFonts w:ascii="仿宋" w:hAnsi="仿宋" w:eastAsia="仿宋" w:cs="仿宋"/>
          <w:sz w:val="32"/>
          <w:szCs w:val="32"/>
        </w:rPr>
        <w:t>就业满意度和专业对口度</w:t>
      </w:r>
      <w:r>
        <w:rPr>
          <w:rFonts w:hint="eastAsia" w:ascii="仿宋" w:hAnsi="仿宋" w:eastAsia="仿宋" w:cs="仿宋"/>
          <w:sz w:val="32"/>
          <w:szCs w:val="32"/>
        </w:rPr>
        <w:t>、</w:t>
      </w:r>
      <w:r>
        <w:rPr>
          <w:rFonts w:ascii="仿宋" w:hAnsi="仿宋" w:eastAsia="仿宋" w:cs="仿宋"/>
          <w:sz w:val="32"/>
          <w:szCs w:val="32"/>
        </w:rPr>
        <w:t>用人单位情况</w:t>
      </w:r>
      <w:r>
        <w:rPr>
          <w:rFonts w:hint="eastAsia" w:ascii="仿宋" w:hAnsi="仿宋" w:eastAsia="仿宋" w:cs="仿宋"/>
          <w:sz w:val="32"/>
          <w:szCs w:val="32"/>
        </w:rPr>
        <w:t>、单位</w:t>
      </w:r>
      <w:r>
        <w:rPr>
          <w:rFonts w:ascii="仿宋" w:hAnsi="仿宋" w:eastAsia="仿宋" w:cs="仿宋"/>
          <w:sz w:val="32"/>
          <w:szCs w:val="32"/>
        </w:rPr>
        <w:t>行业分布等</w:t>
      </w:r>
      <w:r>
        <w:rPr>
          <w:rFonts w:hint="eastAsia" w:ascii="仿宋" w:hAnsi="仿宋" w:eastAsia="仿宋" w:cs="仿宋"/>
          <w:sz w:val="32"/>
          <w:szCs w:val="32"/>
        </w:rPr>
        <w:t>，</w:t>
      </w:r>
      <w:r>
        <w:rPr>
          <w:rFonts w:ascii="仿宋" w:hAnsi="仿宋" w:eastAsia="仿宋" w:cs="仿宋"/>
          <w:sz w:val="32"/>
          <w:szCs w:val="32"/>
        </w:rPr>
        <w:t>共收集有效问卷914份。</w:t>
      </w:r>
    </w:p>
    <w:p>
      <w:pPr>
        <w:pStyle w:val="22"/>
        <w:numPr>
          <w:numId w:val="0"/>
        </w:numPr>
        <w:spacing w:line="360" w:lineRule="auto"/>
        <w:ind w:left="640" w:leftChars="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毕业生总体薪酬状况分析</w:t>
      </w:r>
    </w:p>
    <w:p>
      <w:pPr>
        <w:pStyle w:val="2"/>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薪酬水平是反映毕业生就业状况的关键指标之一，2018 届毕业生月薪酬调查结果显示：</w:t>
      </w:r>
    </w:p>
    <w:p>
      <w:pPr>
        <w:rPr>
          <w:color w:val="0066FF"/>
        </w:rPr>
      </w:pPr>
    </w:p>
    <w:tbl>
      <w:tblPr>
        <w:tblStyle w:val="11"/>
        <w:tblW w:w="4199" w:type="pct"/>
        <w:jc w:val="center"/>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2779"/>
        <w:gridCol w:w="923"/>
        <w:gridCol w:w="4231"/>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1" w:hRule="atLeast"/>
          <w:jc w:val="center"/>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1" w:hRule="atLeast"/>
          <w:jc w:val="center"/>
        </w:trPr>
        <w:tc>
          <w:tcPr>
            <w:tcW w:w="0" w:type="auto"/>
            <w:shd w:val="clear" w:color="auto" w:fill="FFFFFF"/>
            <w:vAlign w:val="center"/>
          </w:tcPr>
          <w:p>
            <w:r>
              <w:t>1000-2000</w:t>
            </w:r>
          </w:p>
        </w:tc>
        <w:tc>
          <w:tcPr>
            <w:tcW w:w="0" w:type="auto"/>
            <w:shd w:val="clear" w:color="auto" w:fill="FFFFFF"/>
            <w:vAlign w:val="center"/>
          </w:tcPr>
          <w:p>
            <w:pPr>
              <w:jc w:val="center"/>
            </w:pPr>
            <w:r>
              <w:t>259</w:t>
            </w:r>
          </w:p>
        </w:tc>
        <w:tc>
          <w:tcPr>
            <w:tcW w:w="0" w:type="auto"/>
            <w:shd w:val="clear" w:color="auto" w:fill="FFFFFF"/>
            <w:vAlign w:val="center"/>
          </w:tcPr>
          <w:p>
            <w:r>
              <w:drawing>
                <wp:inline distT="0" distB="0" distL="0" distR="0">
                  <wp:extent cx="379730" cy="118745"/>
                  <wp:effectExtent l="0" t="0" r="0" b="0"/>
                  <wp:docPr id="121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 name="图片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79730" cy="118745"/>
                          </a:xfrm>
                          <a:prstGeom prst="rect">
                            <a:avLst/>
                          </a:prstGeom>
                          <a:noFill/>
                          <a:ln>
                            <a:noFill/>
                          </a:ln>
                        </pic:spPr>
                      </pic:pic>
                    </a:graphicData>
                  </a:graphic>
                </wp:inline>
              </w:drawing>
            </w:r>
            <w:r>
              <w:drawing>
                <wp:inline distT="0" distB="0" distL="0" distR="0">
                  <wp:extent cx="974090" cy="118745"/>
                  <wp:effectExtent l="0" t="0" r="0" b="0"/>
                  <wp:docPr id="1218"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 name="图片 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974090" cy="118745"/>
                          </a:xfrm>
                          <a:prstGeom prst="rect">
                            <a:avLst/>
                          </a:prstGeom>
                          <a:noFill/>
                          <a:ln>
                            <a:noFill/>
                          </a:ln>
                        </pic:spPr>
                      </pic:pic>
                    </a:graphicData>
                  </a:graphic>
                </wp:inline>
              </w:drawing>
            </w:r>
            <w:r>
              <w:t>28.34%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1" w:hRule="atLeast"/>
          <w:jc w:val="center"/>
        </w:trPr>
        <w:tc>
          <w:tcPr>
            <w:tcW w:w="0" w:type="auto"/>
            <w:shd w:val="clear" w:color="auto" w:fill="F9F9F9"/>
            <w:vAlign w:val="center"/>
          </w:tcPr>
          <w:p>
            <w:r>
              <w:t>2000-3000</w:t>
            </w:r>
          </w:p>
        </w:tc>
        <w:tc>
          <w:tcPr>
            <w:tcW w:w="0" w:type="auto"/>
            <w:shd w:val="clear" w:color="auto" w:fill="F9F9F9"/>
            <w:vAlign w:val="center"/>
          </w:tcPr>
          <w:p>
            <w:pPr>
              <w:jc w:val="center"/>
            </w:pPr>
            <w:r>
              <w:t>237</w:t>
            </w:r>
          </w:p>
        </w:tc>
        <w:tc>
          <w:tcPr>
            <w:tcW w:w="0" w:type="auto"/>
            <w:shd w:val="clear" w:color="auto" w:fill="F9F9F9"/>
            <w:vAlign w:val="center"/>
          </w:tcPr>
          <w:p>
            <w:r>
              <w:drawing>
                <wp:inline distT="0" distB="0" distL="0" distR="0">
                  <wp:extent cx="344170" cy="118745"/>
                  <wp:effectExtent l="0" t="0" r="0" b="0"/>
                  <wp:docPr id="1217"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 name="图片 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44170" cy="118745"/>
                          </a:xfrm>
                          <a:prstGeom prst="rect">
                            <a:avLst/>
                          </a:prstGeom>
                          <a:noFill/>
                          <a:ln>
                            <a:noFill/>
                          </a:ln>
                        </pic:spPr>
                      </pic:pic>
                    </a:graphicData>
                  </a:graphic>
                </wp:inline>
              </w:drawing>
            </w:r>
            <w:r>
              <w:drawing>
                <wp:inline distT="0" distB="0" distL="0" distR="0">
                  <wp:extent cx="1009650" cy="118745"/>
                  <wp:effectExtent l="0" t="0" r="0" b="0"/>
                  <wp:docPr id="1216"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 name="图片 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650" cy="118745"/>
                          </a:xfrm>
                          <a:prstGeom prst="rect">
                            <a:avLst/>
                          </a:prstGeom>
                          <a:noFill/>
                          <a:ln>
                            <a:noFill/>
                          </a:ln>
                        </pic:spPr>
                      </pic:pic>
                    </a:graphicData>
                  </a:graphic>
                </wp:inline>
              </w:drawing>
            </w:r>
            <w:r>
              <w:t>25.93%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1" w:hRule="atLeast"/>
          <w:jc w:val="center"/>
        </w:trPr>
        <w:tc>
          <w:tcPr>
            <w:tcW w:w="0" w:type="auto"/>
            <w:shd w:val="clear" w:color="auto" w:fill="FFFFFF"/>
            <w:vAlign w:val="center"/>
          </w:tcPr>
          <w:p>
            <w:r>
              <w:t>3000-4500</w:t>
            </w:r>
          </w:p>
        </w:tc>
        <w:tc>
          <w:tcPr>
            <w:tcW w:w="0" w:type="auto"/>
            <w:shd w:val="clear" w:color="auto" w:fill="FFFFFF"/>
            <w:vAlign w:val="center"/>
          </w:tcPr>
          <w:p>
            <w:pPr>
              <w:jc w:val="center"/>
            </w:pPr>
            <w:r>
              <w:t>232</w:t>
            </w:r>
          </w:p>
        </w:tc>
        <w:tc>
          <w:tcPr>
            <w:tcW w:w="0" w:type="auto"/>
            <w:shd w:val="clear" w:color="auto" w:fill="FFFFFF"/>
            <w:vAlign w:val="center"/>
          </w:tcPr>
          <w:p>
            <w:r>
              <w:drawing>
                <wp:inline distT="0" distB="0" distL="0" distR="0">
                  <wp:extent cx="344170" cy="118745"/>
                  <wp:effectExtent l="0" t="0" r="0" b="0"/>
                  <wp:docPr id="1215"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 name="图片 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44170" cy="118745"/>
                          </a:xfrm>
                          <a:prstGeom prst="rect">
                            <a:avLst/>
                          </a:prstGeom>
                          <a:noFill/>
                          <a:ln>
                            <a:noFill/>
                          </a:ln>
                        </pic:spPr>
                      </pic:pic>
                    </a:graphicData>
                  </a:graphic>
                </wp:inline>
              </w:drawing>
            </w:r>
            <w:r>
              <w:drawing>
                <wp:inline distT="0" distB="0" distL="0" distR="0">
                  <wp:extent cx="1009650" cy="118745"/>
                  <wp:effectExtent l="0" t="0" r="0" b="0"/>
                  <wp:docPr id="121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 name="图片 7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009650" cy="118745"/>
                          </a:xfrm>
                          <a:prstGeom prst="rect">
                            <a:avLst/>
                          </a:prstGeom>
                          <a:noFill/>
                          <a:ln>
                            <a:noFill/>
                          </a:ln>
                        </pic:spPr>
                      </pic:pic>
                    </a:graphicData>
                  </a:graphic>
                </wp:inline>
              </w:drawing>
            </w:r>
            <w:r>
              <w:t>25.38%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1" w:hRule="atLeast"/>
          <w:jc w:val="center"/>
        </w:trPr>
        <w:tc>
          <w:tcPr>
            <w:tcW w:w="0" w:type="auto"/>
            <w:shd w:val="clear" w:color="auto" w:fill="F9F9F9"/>
            <w:vAlign w:val="center"/>
          </w:tcPr>
          <w:p>
            <w:r>
              <w:t>5000以上</w:t>
            </w:r>
          </w:p>
        </w:tc>
        <w:tc>
          <w:tcPr>
            <w:tcW w:w="0" w:type="auto"/>
            <w:shd w:val="clear" w:color="auto" w:fill="F9F9F9"/>
            <w:vAlign w:val="center"/>
          </w:tcPr>
          <w:p>
            <w:pPr>
              <w:jc w:val="center"/>
            </w:pPr>
            <w:r>
              <w:t>186</w:t>
            </w:r>
          </w:p>
        </w:tc>
        <w:tc>
          <w:tcPr>
            <w:tcW w:w="0" w:type="auto"/>
            <w:shd w:val="clear" w:color="auto" w:fill="F9F9F9"/>
            <w:vAlign w:val="center"/>
          </w:tcPr>
          <w:p>
            <w:r>
              <w:drawing>
                <wp:inline distT="0" distB="0" distL="0" distR="0">
                  <wp:extent cx="260985" cy="118745"/>
                  <wp:effectExtent l="0" t="0" r="0" b="0"/>
                  <wp:docPr id="1213"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 name="图片 7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60985" cy="118745"/>
                          </a:xfrm>
                          <a:prstGeom prst="rect">
                            <a:avLst/>
                          </a:prstGeom>
                          <a:noFill/>
                          <a:ln>
                            <a:noFill/>
                          </a:ln>
                        </pic:spPr>
                      </pic:pic>
                    </a:graphicData>
                  </a:graphic>
                </wp:inline>
              </w:drawing>
            </w:r>
            <w:r>
              <w:drawing>
                <wp:inline distT="0" distB="0" distL="0" distR="0">
                  <wp:extent cx="1080770" cy="118745"/>
                  <wp:effectExtent l="0" t="0" r="0" b="0"/>
                  <wp:docPr id="1212"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 name="图片 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080770" cy="118745"/>
                          </a:xfrm>
                          <a:prstGeom prst="rect">
                            <a:avLst/>
                          </a:prstGeom>
                          <a:noFill/>
                          <a:ln>
                            <a:noFill/>
                          </a:ln>
                        </pic:spPr>
                      </pic:pic>
                    </a:graphicData>
                  </a:graphic>
                </wp:inline>
              </w:drawing>
            </w:r>
            <w:r>
              <w:t>20.35%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7" w:hRule="atLeast"/>
          <w:jc w:val="center"/>
        </w:trPr>
        <w:tc>
          <w:tcPr>
            <w:tcW w:w="0" w:type="auto"/>
            <w:shd w:val="clear" w:color="auto" w:fill="E0E0E0"/>
            <w:vAlign w:val="center"/>
          </w:tcPr>
          <w:p>
            <w:r>
              <w:t>本题有效填写人次</w:t>
            </w:r>
          </w:p>
        </w:tc>
        <w:tc>
          <w:tcPr>
            <w:tcW w:w="0" w:type="auto"/>
            <w:shd w:val="clear" w:color="auto" w:fill="E0E0E0"/>
            <w:vAlign w:val="center"/>
          </w:tcPr>
          <w:p>
            <w:pPr>
              <w:jc w:val="center"/>
            </w:pPr>
            <w:r>
              <w:t>914</w:t>
            </w:r>
          </w:p>
        </w:tc>
        <w:tc>
          <w:tcPr>
            <w:tcW w:w="0" w:type="auto"/>
            <w:shd w:val="clear" w:color="auto" w:fill="E0E0E0"/>
            <w:vAlign w:val="center"/>
          </w:tcP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7" w:hRule="atLeast"/>
          <w:jc w:val="center"/>
        </w:trPr>
        <w:tc>
          <w:tcPr>
            <w:tcW w:w="0" w:type="auto"/>
            <w:shd w:val="clear" w:color="auto" w:fill="E0E0E0"/>
            <w:vAlign w:val="center"/>
          </w:tcPr>
          <w:p>
            <w:pPr>
              <w:pStyle w:val="2"/>
            </w:pPr>
          </w:p>
        </w:tc>
        <w:tc>
          <w:tcPr>
            <w:tcW w:w="0" w:type="auto"/>
            <w:shd w:val="clear" w:color="auto" w:fill="E0E0E0"/>
            <w:vAlign w:val="center"/>
          </w:tcPr>
          <w:p>
            <w:pPr>
              <w:jc w:val="center"/>
            </w:pPr>
          </w:p>
        </w:tc>
        <w:tc>
          <w:tcPr>
            <w:tcW w:w="0" w:type="auto"/>
            <w:shd w:val="clear" w:color="auto" w:fill="E0E0E0"/>
            <w:vAlign w:val="center"/>
          </w:tcPr>
          <w:p/>
        </w:tc>
      </w:tr>
    </w:tbl>
    <w:p/>
    <w:p>
      <w:pPr>
        <w:ind w:firstLine="1760" w:firstLineChars="800"/>
      </w:pPr>
    </w:p>
    <w:p>
      <w:pPr>
        <w:ind w:firstLine="1760" w:firstLineChars="800"/>
      </w:pPr>
    </w:p>
    <w:p>
      <w:pPr>
        <w:ind w:firstLine="1760" w:firstLineChars="800"/>
      </w:pPr>
    </w:p>
    <w:p>
      <w:pPr>
        <w:jc w:val="center"/>
      </w:pPr>
      <w:r>
        <w:drawing>
          <wp:inline distT="0" distB="0" distL="0" distR="0">
            <wp:extent cx="4000500" cy="2076450"/>
            <wp:effectExtent l="0" t="0" r="0" b="6350"/>
            <wp:docPr id="1211"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 name="图片 7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035362" cy="2094720"/>
                    </a:xfrm>
                    <a:prstGeom prst="rect">
                      <a:avLst/>
                    </a:prstGeom>
                    <a:noFill/>
                    <a:ln>
                      <a:noFill/>
                    </a:ln>
                  </pic:spPr>
                </pic:pic>
              </a:graphicData>
            </a:graphic>
          </wp:inline>
        </w:drawing>
      </w:r>
    </w:p>
    <w:p>
      <w:pPr>
        <w:pStyle w:val="2"/>
      </w:pPr>
    </w:p>
    <w:p>
      <w:pPr>
        <w:pStyle w:val="2"/>
      </w:pPr>
    </w:p>
    <w:p>
      <w:pPr>
        <w:pStyle w:val="2"/>
      </w:pPr>
    </w:p>
    <w:p>
      <w:pPr>
        <w:pStyle w:val="2"/>
      </w:pPr>
    </w:p>
    <w:p>
      <w:pPr>
        <w:pStyle w:val="2"/>
      </w:pPr>
    </w:p>
    <w:p>
      <w:pPr>
        <w:pStyle w:val="22"/>
        <w:numPr>
          <w:numId w:val="0"/>
        </w:numPr>
        <w:spacing w:line="360" w:lineRule="auto"/>
        <w:ind w:left="640" w:leftChars="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毕业生就业满意度和专业对口度分析</w:t>
      </w:r>
    </w:p>
    <w:p>
      <w:pPr>
        <w:pStyle w:val="22"/>
        <w:numPr>
          <w:numId w:val="0"/>
        </w:numPr>
        <w:spacing w:line="360" w:lineRule="auto"/>
        <w:ind w:left="643" w:leftChars="0"/>
        <w:rPr>
          <w:rFonts w:hint="eastAsia" w:ascii="楷体" w:hAnsi="楷体" w:eastAsia="楷体" w:cs="楷体"/>
          <w:b/>
          <w:bCs/>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总体就业满意度</w:t>
      </w:r>
    </w:p>
    <w:p>
      <w:pPr>
        <w:spacing w:line="360" w:lineRule="auto"/>
        <w:ind w:firstLine="640" w:firstLineChars="200"/>
        <w:jc w:val="both"/>
        <w:rPr>
          <w:rFonts w:ascii="仿宋" w:hAnsi="仿宋" w:eastAsia="仿宋" w:cs="仿宋"/>
          <w:sz w:val="32"/>
          <w:szCs w:val="32"/>
        </w:rPr>
      </w:pPr>
      <w:r>
        <w:rPr>
          <w:rFonts w:ascii="仿宋" w:hAnsi="仿宋" w:eastAsia="仿宋" w:cs="仿宋"/>
          <w:sz w:val="32"/>
          <w:szCs w:val="32"/>
        </w:rPr>
        <w:t>毕业生就业满意度水平是衡量毕业生就业质量的重要指标之一</w:t>
      </w:r>
      <w:r>
        <w:rPr>
          <w:rFonts w:hint="eastAsia" w:ascii="仿宋" w:hAnsi="仿宋" w:eastAsia="仿宋" w:cs="仿宋"/>
          <w:sz w:val="32"/>
          <w:szCs w:val="32"/>
        </w:rPr>
        <w:t>，</w:t>
      </w:r>
      <w:r>
        <w:rPr>
          <w:rFonts w:ascii="仿宋" w:hAnsi="仿宋" w:eastAsia="仿宋" w:cs="仿宋"/>
          <w:sz w:val="32"/>
          <w:szCs w:val="32"/>
        </w:rPr>
        <w:t>我校 2018 届毕业生就业满意度整体较高</w:t>
      </w:r>
      <w:r>
        <w:rPr>
          <w:rFonts w:hint="eastAsia" w:ascii="仿宋" w:hAnsi="仿宋" w:eastAsia="仿宋" w:cs="仿宋"/>
          <w:sz w:val="32"/>
          <w:szCs w:val="32"/>
        </w:rPr>
        <w:t>：</w:t>
      </w:r>
    </w:p>
    <w:p>
      <w:pPr>
        <w:pStyle w:val="2"/>
      </w:pPr>
    </w:p>
    <w:tbl>
      <w:tblPr>
        <w:tblStyle w:val="11"/>
        <w:tblW w:w="4270" w:type="pct"/>
        <w:jc w:val="center"/>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2826"/>
        <w:gridCol w:w="938"/>
        <w:gridCol w:w="4303"/>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0" w:hRule="atLeast"/>
          <w:jc w:val="center"/>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0" w:hRule="atLeast"/>
          <w:jc w:val="center"/>
        </w:trPr>
        <w:tc>
          <w:tcPr>
            <w:tcW w:w="0" w:type="auto"/>
            <w:shd w:val="clear" w:color="auto" w:fill="FFFFFF"/>
            <w:vAlign w:val="center"/>
          </w:tcPr>
          <w:p>
            <w:r>
              <w:t>非常满意</w:t>
            </w:r>
          </w:p>
        </w:tc>
        <w:tc>
          <w:tcPr>
            <w:tcW w:w="0" w:type="auto"/>
            <w:shd w:val="clear" w:color="auto" w:fill="FFFFFF"/>
            <w:vAlign w:val="center"/>
          </w:tcPr>
          <w:p>
            <w:pPr>
              <w:jc w:val="center"/>
            </w:pPr>
            <w:r>
              <w:t>458</w:t>
            </w:r>
          </w:p>
        </w:tc>
        <w:tc>
          <w:tcPr>
            <w:tcW w:w="0" w:type="auto"/>
            <w:shd w:val="clear" w:color="auto" w:fill="FFFFFF"/>
            <w:vAlign w:val="center"/>
          </w:tcPr>
          <w:p>
            <w:r>
              <w:drawing>
                <wp:inline distT="0" distB="0" distL="0" distR="0">
                  <wp:extent cx="676910" cy="118745"/>
                  <wp:effectExtent l="0" t="0" r="0" b="0"/>
                  <wp:docPr id="1210"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 name="图片 7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676910" cy="118745"/>
                          </a:xfrm>
                          <a:prstGeom prst="rect">
                            <a:avLst/>
                          </a:prstGeom>
                          <a:noFill/>
                          <a:ln>
                            <a:noFill/>
                          </a:ln>
                        </pic:spPr>
                      </pic:pic>
                    </a:graphicData>
                  </a:graphic>
                </wp:inline>
              </w:drawing>
            </w:r>
            <w:r>
              <w:drawing>
                <wp:inline distT="0" distB="0" distL="0" distR="0">
                  <wp:extent cx="676910" cy="118745"/>
                  <wp:effectExtent l="0" t="0" r="0" b="0"/>
                  <wp:docPr id="120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 name="图片 7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676910" cy="118745"/>
                          </a:xfrm>
                          <a:prstGeom prst="rect">
                            <a:avLst/>
                          </a:prstGeom>
                          <a:noFill/>
                          <a:ln>
                            <a:noFill/>
                          </a:ln>
                        </pic:spPr>
                      </pic:pic>
                    </a:graphicData>
                  </a:graphic>
                </wp:inline>
              </w:drawing>
            </w:r>
            <w:r>
              <w:t>50.11%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0" w:hRule="atLeast"/>
          <w:jc w:val="center"/>
        </w:trPr>
        <w:tc>
          <w:tcPr>
            <w:tcW w:w="0" w:type="auto"/>
            <w:shd w:val="clear" w:color="auto" w:fill="F9F9F9"/>
            <w:vAlign w:val="center"/>
          </w:tcPr>
          <w:p>
            <w:r>
              <w:t>满意</w:t>
            </w:r>
          </w:p>
        </w:tc>
        <w:tc>
          <w:tcPr>
            <w:tcW w:w="0" w:type="auto"/>
            <w:shd w:val="clear" w:color="auto" w:fill="F9F9F9"/>
            <w:vAlign w:val="center"/>
          </w:tcPr>
          <w:p>
            <w:pPr>
              <w:jc w:val="center"/>
            </w:pPr>
            <w:r>
              <w:t>315</w:t>
            </w:r>
          </w:p>
        </w:tc>
        <w:tc>
          <w:tcPr>
            <w:tcW w:w="0" w:type="auto"/>
            <w:shd w:val="clear" w:color="auto" w:fill="F9F9F9"/>
            <w:vAlign w:val="center"/>
          </w:tcPr>
          <w:p>
            <w:r>
              <w:drawing>
                <wp:inline distT="0" distB="0" distL="0" distR="0">
                  <wp:extent cx="462915" cy="118745"/>
                  <wp:effectExtent l="0" t="0" r="0" b="0"/>
                  <wp:docPr id="1208"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 name="图片 8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462915" cy="118745"/>
                          </a:xfrm>
                          <a:prstGeom prst="rect">
                            <a:avLst/>
                          </a:prstGeom>
                          <a:noFill/>
                          <a:ln>
                            <a:noFill/>
                          </a:ln>
                        </pic:spPr>
                      </pic:pic>
                    </a:graphicData>
                  </a:graphic>
                </wp:inline>
              </w:drawing>
            </w:r>
            <w:r>
              <w:drawing>
                <wp:inline distT="0" distB="0" distL="0" distR="0">
                  <wp:extent cx="890905" cy="118745"/>
                  <wp:effectExtent l="0" t="0" r="0" b="0"/>
                  <wp:docPr id="1207"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 name="图片 8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890905" cy="118745"/>
                          </a:xfrm>
                          <a:prstGeom prst="rect">
                            <a:avLst/>
                          </a:prstGeom>
                          <a:noFill/>
                          <a:ln>
                            <a:noFill/>
                          </a:ln>
                        </pic:spPr>
                      </pic:pic>
                    </a:graphicData>
                  </a:graphic>
                </wp:inline>
              </w:drawing>
            </w:r>
            <w:r>
              <w:t>34.46%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0" w:hRule="atLeast"/>
          <w:jc w:val="center"/>
        </w:trPr>
        <w:tc>
          <w:tcPr>
            <w:tcW w:w="0" w:type="auto"/>
            <w:shd w:val="clear" w:color="auto" w:fill="FFFFFF"/>
            <w:vAlign w:val="center"/>
          </w:tcPr>
          <w:p>
            <w:r>
              <w:t>一般</w:t>
            </w:r>
          </w:p>
        </w:tc>
        <w:tc>
          <w:tcPr>
            <w:tcW w:w="0" w:type="auto"/>
            <w:shd w:val="clear" w:color="auto" w:fill="FFFFFF"/>
            <w:vAlign w:val="center"/>
          </w:tcPr>
          <w:p>
            <w:pPr>
              <w:jc w:val="center"/>
            </w:pPr>
            <w:r>
              <w:t>122</w:t>
            </w:r>
          </w:p>
        </w:tc>
        <w:tc>
          <w:tcPr>
            <w:tcW w:w="0" w:type="auto"/>
            <w:shd w:val="clear" w:color="auto" w:fill="FFFFFF"/>
            <w:vAlign w:val="center"/>
          </w:tcPr>
          <w:p>
            <w:r>
              <w:drawing>
                <wp:inline distT="0" distB="0" distL="0" distR="0">
                  <wp:extent cx="166370" cy="118745"/>
                  <wp:effectExtent l="0" t="0" r="0" b="0"/>
                  <wp:docPr id="1206"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 name="图片 8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166370" cy="118745"/>
                          </a:xfrm>
                          <a:prstGeom prst="rect">
                            <a:avLst/>
                          </a:prstGeom>
                          <a:noFill/>
                          <a:ln>
                            <a:noFill/>
                          </a:ln>
                        </pic:spPr>
                      </pic:pic>
                    </a:graphicData>
                  </a:graphic>
                </wp:inline>
              </w:drawing>
            </w:r>
            <w:r>
              <w:drawing>
                <wp:inline distT="0" distB="0" distL="0" distR="0">
                  <wp:extent cx="1175385" cy="118745"/>
                  <wp:effectExtent l="0" t="0" r="0" b="0"/>
                  <wp:docPr id="1205"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 name="图片 8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1175385" cy="118745"/>
                          </a:xfrm>
                          <a:prstGeom prst="rect">
                            <a:avLst/>
                          </a:prstGeom>
                          <a:noFill/>
                          <a:ln>
                            <a:noFill/>
                          </a:ln>
                        </pic:spPr>
                      </pic:pic>
                    </a:graphicData>
                  </a:graphic>
                </wp:inline>
              </w:drawing>
            </w:r>
            <w:r>
              <w:t>13.35%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40" w:hRule="atLeast"/>
          <w:jc w:val="center"/>
        </w:trPr>
        <w:tc>
          <w:tcPr>
            <w:tcW w:w="0" w:type="auto"/>
            <w:shd w:val="clear" w:color="auto" w:fill="F9F9F9"/>
            <w:vAlign w:val="center"/>
          </w:tcPr>
          <w:p>
            <w:r>
              <w:t>不满意</w:t>
            </w:r>
          </w:p>
        </w:tc>
        <w:tc>
          <w:tcPr>
            <w:tcW w:w="0" w:type="auto"/>
            <w:shd w:val="clear" w:color="auto" w:fill="F9F9F9"/>
            <w:vAlign w:val="center"/>
          </w:tcPr>
          <w:p>
            <w:pPr>
              <w:jc w:val="center"/>
            </w:pPr>
            <w:r>
              <w:t>19</w:t>
            </w:r>
          </w:p>
        </w:tc>
        <w:tc>
          <w:tcPr>
            <w:tcW w:w="0" w:type="auto"/>
            <w:shd w:val="clear" w:color="auto" w:fill="F9F9F9"/>
            <w:vAlign w:val="center"/>
          </w:tcPr>
          <w:p>
            <w:r>
              <w:drawing>
                <wp:inline distT="0" distB="0" distL="0" distR="0">
                  <wp:extent cx="23495" cy="118745"/>
                  <wp:effectExtent l="0" t="0" r="0" b="0"/>
                  <wp:docPr id="120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 name="图片 8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23495" cy="118745"/>
                          </a:xfrm>
                          <a:prstGeom prst="rect">
                            <a:avLst/>
                          </a:prstGeom>
                          <a:noFill/>
                          <a:ln>
                            <a:noFill/>
                          </a:ln>
                        </pic:spPr>
                      </pic:pic>
                    </a:graphicData>
                  </a:graphic>
                </wp:inline>
              </w:drawing>
            </w:r>
            <w:r>
              <w:drawing>
                <wp:inline distT="0" distB="0" distL="0" distR="0">
                  <wp:extent cx="1330325" cy="118745"/>
                  <wp:effectExtent l="0" t="0" r="0" b="0"/>
                  <wp:docPr id="1203"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 name="图片 8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1330325" cy="118745"/>
                          </a:xfrm>
                          <a:prstGeom prst="rect">
                            <a:avLst/>
                          </a:prstGeom>
                          <a:noFill/>
                          <a:ln>
                            <a:noFill/>
                          </a:ln>
                        </pic:spPr>
                      </pic:pic>
                    </a:graphicData>
                  </a:graphic>
                </wp:inline>
              </w:drawing>
            </w:r>
            <w:r>
              <w:t>2.08%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75" w:hRule="atLeast"/>
          <w:jc w:val="center"/>
        </w:trPr>
        <w:tc>
          <w:tcPr>
            <w:tcW w:w="0" w:type="auto"/>
            <w:shd w:val="clear" w:color="auto" w:fill="E0E0E0"/>
            <w:vAlign w:val="center"/>
          </w:tcPr>
          <w:p>
            <w:r>
              <w:t>本题有效填写人次</w:t>
            </w:r>
          </w:p>
        </w:tc>
        <w:tc>
          <w:tcPr>
            <w:tcW w:w="0" w:type="auto"/>
            <w:shd w:val="clear" w:color="auto" w:fill="E0E0E0"/>
            <w:vAlign w:val="center"/>
          </w:tcPr>
          <w:p>
            <w:pPr>
              <w:jc w:val="center"/>
            </w:pPr>
            <w:r>
              <w:t>914</w:t>
            </w:r>
          </w:p>
        </w:tc>
        <w:tc>
          <w:tcPr>
            <w:tcW w:w="0" w:type="auto"/>
            <w:shd w:val="clear" w:color="auto" w:fill="E0E0E0"/>
            <w:vAlign w:val="center"/>
          </w:tcPr>
          <w:p/>
        </w:tc>
      </w:tr>
    </w:tbl>
    <w:p>
      <w:pPr>
        <w:pStyle w:val="2"/>
      </w:pPr>
    </w:p>
    <w:p>
      <w:pPr>
        <w:pStyle w:val="2"/>
      </w:pPr>
    </w:p>
    <w:p>
      <w:pPr>
        <w:pStyle w:val="2"/>
        <w:ind w:firstLine="1540" w:firstLineChars="700"/>
      </w:pPr>
      <w:r>
        <w:drawing>
          <wp:inline distT="0" distB="0" distL="0" distR="0">
            <wp:extent cx="4274820" cy="2137410"/>
            <wp:effectExtent l="0" t="0" r="0" b="0"/>
            <wp:docPr id="1202"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 name="图片 8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274820" cy="2137410"/>
                    </a:xfrm>
                    <a:prstGeom prst="rect">
                      <a:avLst/>
                    </a:prstGeom>
                    <a:noFill/>
                    <a:ln>
                      <a:noFill/>
                    </a:ln>
                  </pic:spPr>
                </pic:pic>
              </a:graphicData>
            </a:graphic>
          </wp:inline>
        </w:drawing>
      </w:r>
    </w:p>
    <w:p>
      <w:pPr>
        <w:pStyle w:val="2"/>
      </w:pPr>
    </w:p>
    <w:p>
      <w:pPr>
        <w:pStyle w:val="22"/>
        <w:numPr>
          <w:ilvl w:val="0"/>
          <w:numId w:val="0"/>
        </w:numPr>
        <w:spacing w:line="360" w:lineRule="auto"/>
        <w:ind w:left="643" w:leftChars="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（二）总体专业对口度</w:t>
      </w:r>
    </w:p>
    <w:p>
      <w:pPr>
        <w:pStyle w:val="2"/>
        <w:spacing w:line="360" w:lineRule="auto"/>
        <w:ind w:firstLine="590"/>
        <w:rPr>
          <w:rFonts w:ascii="仿宋" w:hAnsi="仿宋" w:eastAsia="仿宋" w:cs="仿宋"/>
          <w:sz w:val="32"/>
          <w:szCs w:val="32"/>
        </w:rPr>
      </w:pPr>
      <w:r>
        <w:rPr>
          <w:rFonts w:ascii="仿宋" w:hAnsi="仿宋" w:eastAsia="仿宋" w:cs="仿宋"/>
          <w:sz w:val="32"/>
          <w:szCs w:val="32"/>
        </w:rPr>
        <w:t>2018届毕业生就业岗位专业完全对口的占比为 45.95%；比较对口的占 34.68%；</w:t>
      </w:r>
    </w:p>
    <w:tbl>
      <w:tblPr>
        <w:tblStyle w:val="11"/>
        <w:tblW w:w="4549" w:type="pct"/>
        <w:jc w:val="center"/>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4715"/>
        <w:gridCol w:w="923"/>
        <w:gridCol w:w="2956"/>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93" w:hRule="atLeast"/>
          <w:jc w:val="center"/>
        </w:trPr>
        <w:tc>
          <w:tcPr>
            <w:tcW w:w="2743" w:type="pct"/>
            <w:shd w:val="clear" w:color="auto" w:fill="E0E0E0"/>
            <w:vAlign w:val="center"/>
          </w:tcPr>
          <w:p>
            <w:pPr>
              <w:jc w:val="center"/>
            </w:pPr>
            <w:r>
              <w:t>选项</w:t>
            </w:r>
          </w:p>
        </w:tc>
        <w:tc>
          <w:tcPr>
            <w:tcW w:w="537" w:type="pct"/>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52" w:hRule="atLeast"/>
          <w:jc w:val="center"/>
        </w:trPr>
        <w:tc>
          <w:tcPr>
            <w:tcW w:w="2743" w:type="pct"/>
            <w:shd w:val="clear" w:color="auto" w:fill="FFFFFF"/>
            <w:vAlign w:val="center"/>
          </w:tcPr>
          <w:p>
            <w:r>
              <w:t>专业对口</w:t>
            </w:r>
          </w:p>
        </w:tc>
        <w:tc>
          <w:tcPr>
            <w:tcW w:w="537" w:type="pct"/>
            <w:shd w:val="clear" w:color="auto" w:fill="FFFFFF"/>
            <w:vAlign w:val="center"/>
          </w:tcPr>
          <w:p>
            <w:pPr>
              <w:jc w:val="center"/>
            </w:pPr>
            <w:r>
              <w:t>420</w:t>
            </w:r>
          </w:p>
        </w:tc>
        <w:tc>
          <w:tcPr>
            <w:tcW w:w="0" w:type="auto"/>
            <w:shd w:val="clear" w:color="auto" w:fill="FFFFFF"/>
            <w:vAlign w:val="center"/>
          </w:tcPr>
          <w:p>
            <w:r>
              <w:drawing>
                <wp:inline distT="0" distB="0" distL="0" distR="0">
                  <wp:extent cx="617220" cy="118745"/>
                  <wp:effectExtent l="0" t="0" r="0" b="0"/>
                  <wp:docPr id="829"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 name="图片 14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617220" cy="118745"/>
                          </a:xfrm>
                          <a:prstGeom prst="rect">
                            <a:avLst/>
                          </a:prstGeom>
                          <a:noFill/>
                          <a:ln>
                            <a:noFill/>
                          </a:ln>
                        </pic:spPr>
                      </pic:pic>
                    </a:graphicData>
                  </a:graphic>
                </wp:inline>
              </w:drawing>
            </w:r>
            <w:r>
              <w:drawing>
                <wp:inline distT="0" distB="0" distL="0" distR="0">
                  <wp:extent cx="735965" cy="118745"/>
                  <wp:effectExtent l="0" t="0" r="0" b="0"/>
                  <wp:docPr id="828"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 name="图片 14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735965" cy="118745"/>
                          </a:xfrm>
                          <a:prstGeom prst="rect">
                            <a:avLst/>
                          </a:prstGeom>
                          <a:noFill/>
                          <a:ln>
                            <a:noFill/>
                          </a:ln>
                        </pic:spPr>
                      </pic:pic>
                    </a:graphicData>
                  </a:graphic>
                </wp:inline>
              </w:drawing>
            </w:r>
            <w:r>
              <w:t>45.95%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52" w:hRule="atLeast"/>
          <w:jc w:val="center"/>
        </w:trPr>
        <w:tc>
          <w:tcPr>
            <w:tcW w:w="2743" w:type="pct"/>
            <w:shd w:val="clear" w:color="auto" w:fill="F9F9F9"/>
            <w:vAlign w:val="center"/>
          </w:tcPr>
          <w:p>
            <w:r>
              <w:rPr>
                <w:sz w:val="21"/>
                <w:szCs w:val="21"/>
              </w:rPr>
              <w:t>有一定联系，要用到专业知识，比较对口</w:t>
            </w:r>
          </w:p>
        </w:tc>
        <w:tc>
          <w:tcPr>
            <w:tcW w:w="537" w:type="pct"/>
            <w:shd w:val="clear" w:color="auto" w:fill="F9F9F9"/>
            <w:vAlign w:val="center"/>
          </w:tcPr>
          <w:p>
            <w:pPr>
              <w:jc w:val="center"/>
            </w:pPr>
            <w:r>
              <w:t>317</w:t>
            </w:r>
          </w:p>
        </w:tc>
        <w:tc>
          <w:tcPr>
            <w:tcW w:w="0" w:type="auto"/>
            <w:shd w:val="clear" w:color="auto" w:fill="F9F9F9"/>
            <w:vAlign w:val="center"/>
          </w:tcPr>
          <w:p>
            <w:r>
              <w:drawing>
                <wp:inline distT="0" distB="0" distL="0" distR="0">
                  <wp:extent cx="462915" cy="118745"/>
                  <wp:effectExtent l="0" t="0" r="0" b="0"/>
                  <wp:docPr id="827"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 name="图片 14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462915" cy="118745"/>
                          </a:xfrm>
                          <a:prstGeom prst="rect">
                            <a:avLst/>
                          </a:prstGeom>
                          <a:noFill/>
                          <a:ln>
                            <a:noFill/>
                          </a:ln>
                        </pic:spPr>
                      </pic:pic>
                    </a:graphicData>
                  </a:graphic>
                </wp:inline>
              </w:drawing>
            </w:r>
            <w:r>
              <w:drawing>
                <wp:inline distT="0" distB="0" distL="0" distR="0">
                  <wp:extent cx="890905" cy="118745"/>
                  <wp:effectExtent l="0" t="0" r="0" b="0"/>
                  <wp:docPr id="826"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 name="图片 14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a:xfrm>
                            <a:off x="0" y="0"/>
                            <a:ext cx="890905" cy="118745"/>
                          </a:xfrm>
                          <a:prstGeom prst="rect">
                            <a:avLst/>
                          </a:prstGeom>
                          <a:noFill/>
                          <a:ln>
                            <a:noFill/>
                          </a:ln>
                        </pic:spPr>
                      </pic:pic>
                    </a:graphicData>
                  </a:graphic>
                </wp:inline>
              </w:drawing>
            </w:r>
            <w:r>
              <w:t>34.68%</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01" w:hRule="atLeast"/>
          <w:jc w:val="center"/>
        </w:trPr>
        <w:tc>
          <w:tcPr>
            <w:tcW w:w="2743" w:type="pct"/>
            <w:shd w:val="clear" w:color="auto" w:fill="FFFFFF"/>
            <w:vAlign w:val="center"/>
          </w:tcPr>
          <w:p>
            <w:r>
              <w:t>关系甚微，不太对口</w:t>
            </w:r>
          </w:p>
        </w:tc>
        <w:tc>
          <w:tcPr>
            <w:tcW w:w="537" w:type="pct"/>
            <w:shd w:val="clear" w:color="auto" w:fill="FFFFFF"/>
            <w:vAlign w:val="center"/>
          </w:tcPr>
          <w:p>
            <w:pPr>
              <w:jc w:val="center"/>
            </w:pPr>
            <w:r>
              <w:t>89</w:t>
            </w:r>
          </w:p>
        </w:tc>
        <w:tc>
          <w:tcPr>
            <w:tcW w:w="0" w:type="auto"/>
            <w:shd w:val="clear" w:color="auto" w:fill="FFFFFF"/>
            <w:vAlign w:val="center"/>
          </w:tcPr>
          <w:p>
            <w:r>
              <w:drawing>
                <wp:inline distT="0" distB="0" distL="0" distR="0">
                  <wp:extent cx="118745" cy="118745"/>
                  <wp:effectExtent l="0" t="0" r="0" b="0"/>
                  <wp:docPr id="825"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5" name="图片 14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18745" cy="118745"/>
                          </a:xfrm>
                          <a:prstGeom prst="rect">
                            <a:avLst/>
                          </a:prstGeom>
                          <a:noFill/>
                          <a:ln>
                            <a:noFill/>
                          </a:ln>
                        </pic:spPr>
                      </pic:pic>
                    </a:graphicData>
                  </a:graphic>
                </wp:inline>
              </w:drawing>
            </w:r>
            <w:r>
              <w:drawing>
                <wp:inline distT="0" distB="0" distL="0" distR="0">
                  <wp:extent cx="1223010" cy="118745"/>
                  <wp:effectExtent l="0" t="0" r="0" b="0"/>
                  <wp:docPr id="824"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 name="图片 145"/>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223010" cy="118745"/>
                          </a:xfrm>
                          <a:prstGeom prst="rect">
                            <a:avLst/>
                          </a:prstGeom>
                          <a:noFill/>
                          <a:ln>
                            <a:noFill/>
                          </a:ln>
                        </pic:spPr>
                      </pic:pic>
                    </a:graphicData>
                  </a:graphic>
                </wp:inline>
              </w:drawing>
            </w:r>
            <w:r>
              <w:t>9.74%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01" w:hRule="atLeast"/>
          <w:jc w:val="center"/>
        </w:trPr>
        <w:tc>
          <w:tcPr>
            <w:tcW w:w="2743" w:type="pct"/>
            <w:shd w:val="clear" w:color="auto" w:fill="F9F9F9"/>
            <w:vAlign w:val="center"/>
          </w:tcPr>
          <w:p>
            <w:r>
              <w:t>毫无关系，不对口</w:t>
            </w:r>
          </w:p>
        </w:tc>
        <w:tc>
          <w:tcPr>
            <w:tcW w:w="537" w:type="pct"/>
            <w:shd w:val="clear" w:color="auto" w:fill="F9F9F9"/>
            <w:vAlign w:val="center"/>
          </w:tcPr>
          <w:p>
            <w:pPr>
              <w:jc w:val="center"/>
            </w:pPr>
            <w:r>
              <w:t>88</w:t>
            </w:r>
          </w:p>
        </w:tc>
        <w:tc>
          <w:tcPr>
            <w:tcW w:w="0" w:type="auto"/>
            <w:shd w:val="clear" w:color="auto" w:fill="F9F9F9"/>
            <w:vAlign w:val="center"/>
          </w:tcPr>
          <w:p>
            <w:r>
              <w:drawing>
                <wp:inline distT="0" distB="0" distL="0" distR="0">
                  <wp:extent cx="118745" cy="118745"/>
                  <wp:effectExtent l="0" t="0" r="0" b="0"/>
                  <wp:docPr id="823"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 name="图片 14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118745" cy="118745"/>
                          </a:xfrm>
                          <a:prstGeom prst="rect">
                            <a:avLst/>
                          </a:prstGeom>
                          <a:noFill/>
                          <a:ln>
                            <a:noFill/>
                          </a:ln>
                        </pic:spPr>
                      </pic:pic>
                    </a:graphicData>
                  </a:graphic>
                </wp:inline>
              </w:drawing>
            </w:r>
            <w:r>
              <w:drawing>
                <wp:inline distT="0" distB="0" distL="0" distR="0">
                  <wp:extent cx="1223010" cy="118745"/>
                  <wp:effectExtent l="0" t="0" r="0" b="0"/>
                  <wp:docPr id="822"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 name="图片 14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a:xfrm>
                            <a:off x="0" y="0"/>
                            <a:ext cx="1223010" cy="118745"/>
                          </a:xfrm>
                          <a:prstGeom prst="rect">
                            <a:avLst/>
                          </a:prstGeom>
                          <a:noFill/>
                          <a:ln>
                            <a:noFill/>
                          </a:ln>
                        </pic:spPr>
                      </pic:pic>
                    </a:graphicData>
                  </a:graphic>
                </wp:inline>
              </w:drawing>
            </w:r>
            <w:r>
              <w:t>9.63%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07" w:hRule="atLeast"/>
          <w:jc w:val="center"/>
        </w:trPr>
        <w:tc>
          <w:tcPr>
            <w:tcW w:w="2743" w:type="pct"/>
            <w:shd w:val="clear" w:color="auto" w:fill="E0E0E0"/>
            <w:vAlign w:val="center"/>
          </w:tcPr>
          <w:p>
            <w:r>
              <w:t>本题有效填写人次</w:t>
            </w:r>
          </w:p>
        </w:tc>
        <w:tc>
          <w:tcPr>
            <w:tcW w:w="537" w:type="pct"/>
            <w:shd w:val="clear" w:color="auto" w:fill="E0E0E0"/>
            <w:vAlign w:val="center"/>
          </w:tcPr>
          <w:p>
            <w:pPr>
              <w:jc w:val="center"/>
            </w:pPr>
            <w:r>
              <w:t>914</w:t>
            </w:r>
          </w:p>
        </w:tc>
        <w:tc>
          <w:tcPr>
            <w:tcW w:w="0" w:type="auto"/>
            <w:shd w:val="clear" w:color="auto" w:fill="E0E0E0"/>
            <w:vAlign w:val="center"/>
          </w:tcPr>
          <w:p/>
        </w:tc>
      </w:tr>
    </w:tbl>
    <w:p>
      <w:pPr>
        <w:pStyle w:val="2"/>
      </w:pPr>
    </w:p>
    <w:p>
      <w:pPr>
        <w:pStyle w:val="2"/>
        <w:jc w:val="center"/>
      </w:pPr>
      <w:r>
        <w:drawing>
          <wp:inline distT="0" distB="0" distL="0" distR="0">
            <wp:extent cx="4324350" cy="2156460"/>
            <wp:effectExtent l="0" t="0" r="6350" b="2540"/>
            <wp:docPr id="821"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 name="图片 14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a:xfrm>
                      <a:off x="0" y="0"/>
                      <a:ext cx="4336863" cy="2162925"/>
                    </a:xfrm>
                    <a:prstGeom prst="rect">
                      <a:avLst/>
                    </a:prstGeom>
                    <a:noFill/>
                    <a:ln>
                      <a:noFill/>
                    </a:ln>
                  </pic:spPr>
                </pic:pic>
              </a:graphicData>
            </a:graphic>
          </wp:inline>
        </w:drawing>
      </w:r>
    </w:p>
    <w:p>
      <w:pPr>
        <w:pStyle w:val="22"/>
        <w:numPr>
          <w:ilvl w:val="0"/>
          <w:numId w:val="0"/>
        </w:numPr>
        <w:spacing w:line="360" w:lineRule="auto"/>
        <w:ind w:firstLine="640"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三、来校招聘用人单位情况</w:t>
      </w:r>
    </w:p>
    <w:p>
      <w:pPr>
        <w:pStyle w:val="2"/>
        <w:spacing w:line="360" w:lineRule="auto"/>
        <w:ind w:firstLine="643" w:firstLineChars="200"/>
        <w:rPr>
          <w:rFonts w:hint="eastAsia" w:ascii="楷体" w:hAnsi="楷体" w:eastAsia="楷体" w:cs="楷体"/>
          <w:b/>
          <w:bCs/>
          <w:sz w:val="32"/>
          <w:szCs w:val="32"/>
        </w:rPr>
      </w:pPr>
      <w:r>
        <w:rPr>
          <w:rFonts w:hint="eastAsia" w:ascii="楷体" w:hAnsi="楷体" w:eastAsia="楷体" w:cs="楷体"/>
          <w:b/>
          <w:bCs/>
          <w:sz w:val="32"/>
          <w:szCs w:val="32"/>
          <w:lang w:val="en-US" w:eastAsia="zh-CN"/>
        </w:rPr>
        <w:t>（一）</w:t>
      </w:r>
      <w:r>
        <w:rPr>
          <w:rFonts w:hint="eastAsia" w:ascii="楷体" w:hAnsi="楷体" w:eastAsia="楷体" w:cs="楷体"/>
          <w:b/>
          <w:bCs/>
          <w:sz w:val="32"/>
          <w:szCs w:val="32"/>
        </w:rPr>
        <w:t xml:space="preserve">用人单位地区分布 </w:t>
      </w:r>
    </w:p>
    <w:tbl>
      <w:tblPr>
        <w:tblStyle w:val="11"/>
        <w:tblW w:w="4118" w:type="pct"/>
        <w:jc w:val="center"/>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2726"/>
        <w:gridCol w:w="905"/>
        <w:gridCol w:w="4149"/>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93" w:hRule="atLeast"/>
          <w:jc w:val="center"/>
        </w:trPr>
        <w:tc>
          <w:tcPr>
            <w:tcW w:w="0" w:type="auto"/>
            <w:shd w:val="clear" w:color="auto" w:fill="E0E0E0"/>
            <w:vAlign w:val="center"/>
          </w:tcPr>
          <w:p>
            <w:pPr>
              <w:jc w:val="center"/>
            </w:pPr>
            <w:r>
              <w:t>选项</w:t>
            </w:r>
          </w:p>
        </w:tc>
        <w:tc>
          <w:tcPr>
            <w:tcW w:w="0" w:type="auto"/>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93" w:hRule="atLeast"/>
          <w:jc w:val="center"/>
        </w:trPr>
        <w:tc>
          <w:tcPr>
            <w:tcW w:w="0" w:type="auto"/>
            <w:shd w:val="clear" w:color="auto" w:fill="FFFFFF"/>
            <w:vAlign w:val="center"/>
          </w:tcPr>
          <w:p>
            <w:r>
              <w:t>东三省</w:t>
            </w:r>
          </w:p>
        </w:tc>
        <w:tc>
          <w:tcPr>
            <w:tcW w:w="0" w:type="auto"/>
            <w:shd w:val="clear" w:color="auto" w:fill="FFFFFF"/>
            <w:vAlign w:val="center"/>
          </w:tcPr>
          <w:p>
            <w:pPr>
              <w:jc w:val="center"/>
            </w:pPr>
            <w:r>
              <w:t>208</w:t>
            </w:r>
          </w:p>
        </w:tc>
        <w:tc>
          <w:tcPr>
            <w:tcW w:w="0" w:type="auto"/>
            <w:shd w:val="clear" w:color="auto" w:fill="FFFFFF"/>
            <w:vAlign w:val="center"/>
          </w:tcPr>
          <w:p>
            <w:r>
              <w:drawing>
                <wp:inline distT="0" distB="0" distL="0" distR="0">
                  <wp:extent cx="308610" cy="118745"/>
                  <wp:effectExtent l="0" t="0" r="0" b="0"/>
                  <wp:docPr id="1237"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 name="图片 5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a:xfrm>
                            <a:off x="0" y="0"/>
                            <a:ext cx="308610" cy="118745"/>
                          </a:xfrm>
                          <a:prstGeom prst="rect">
                            <a:avLst/>
                          </a:prstGeom>
                          <a:noFill/>
                          <a:ln>
                            <a:noFill/>
                          </a:ln>
                        </pic:spPr>
                      </pic:pic>
                    </a:graphicData>
                  </a:graphic>
                </wp:inline>
              </w:drawing>
            </w:r>
            <w:r>
              <w:drawing>
                <wp:inline distT="0" distB="0" distL="0" distR="0">
                  <wp:extent cx="1045210" cy="118745"/>
                  <wp:effectExtent l="0" t="0" r="0" b="0"/>
                  <wp:docPr id="1236"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 name="图片 5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a:xfrm>
                            <a:off x="0" y="0"/>
                            <a:ext cx="1045210" cy="118745"/>
                          </a:xfrm>
                          <a:prstGeom prst="rect">
                            <a:avLst/>
                          </a:prstGeom>
                          <a:noFill/>
                          <a:ln>
                            <a:noFill/>
                          </a:ln>
                        </pic:spPr>
                      </pic:pic>
                    </a:graphicData>
                  </a:graphic>
                </wp:inline>
              </w:drawing>
            </w:r>
            <w:r>
              <w:t>22.76%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93" w:hRule="atLeast"/>
          <w:jc w:val="center"/>
        </w:trPr>
        <w:tc>
          <w:tcPr>
            <w:tcW w:w="0" w:type="auto"/>
            <w:shd w:val="clear" w:color="auto" w:fill="F9F9F9"/>
            <w:vAlign w:val="center"/>
          </w:tcPr>
          <w:p>
            <w:r>
              <w:t>西部地区</w:t>
            </w:r>
          </w:p>
        </w:tc>
        <w:tc>
          <w:tcPr>
            <w:tcW w:w="0" w:type="auto"/>
            <w:shd w:val="clear" w:color="auto" w:fill="F9F9F9"/>
            <w:vAlign w:val="center"/>
          </w:tcPr>
          <w:p>
            <w:pPr>
              <w:jc w:val="center"/>
            </w:pPr>
            <w:r>
              <w:t>92</w:t>
            </w:r>
          </w:p>
        </w:tc>
        <w:tc>
          <w:tcPr>
            <w:tcW w:w="0" w:type="auto"/>
            <w:shd w:val="clear" w:color="auto" w:fill="F9F9F9"/>
            <w:vAlign w:val="center"/>
          </w:tcPr>
          <w:p>
            <w:r>
              <w:drawing>
                <wp:inline distT="0" distB="0" distL="0" distR="0">
                  <wp:extent cx="130810" cy="118745"/>
                  <wp:effectExtent l="0" t="0" r="0" b="0"/>
                  <wp:docPr id="1235"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 name="图片 5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a:xfrm>
                            <a:off x="0" y="0"/>
                            <a:ext cx="130810" cy="118745"/>
                          </a:xfrm>
                          <a:prstGeom prst="rect">
                            <a:avLst/>
                          </a:prstGeom>
                          <a:noFill/>
                          <a:ln>
                            <a:noFill/>
                          </a:ln>
                        </pic:spPr>
                      </pic:pic>
                    </a:graphicData>
                  </a:graphic>
                </wp:inline>
              </w:drawing>
            </w:r>
            <w:r>
              <w:drawing>
                <wp:inline distT="0" distB="0" distL="0" distR="0">
                  <wp:extent cx="1223010" cy="118745"/>
                  <wp:effectExtent l="0" t="0" r="0" b="0"/>
                  <wp:docPr id="123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 name="图片 5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a:xfrm>
                            <a:off x="0" y="0"/>
                            <a:ext cx="1223010" cy="118745"/>
                          </a:xfrm>
                          <a:prstGeom prst="rect">
                            <a:avLst/>
                          </a:prstGeom>
                          <a:noFill/>
                          <a:ln>
                            <a:noFill/>
                          </a:ln>
                        </pic:spPr>
                      </pic:pic>
                    </a:graphicData>
                  </a:graphic>
                </wp:inline>
              </w:drawing>
            </w:r>
            <w:r>
              <w:t>10.07%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93" w:hRule="atLeast"/>
          <w:jc w:val="center"/>
        </w:trPr>
        <w:tc>
          <w:tcPr>
            <w:tcW w:w="0" w:type="auto"/>
            <w:shd w:val="clear" w:color="auto" w:fill="FFFFFF"/>
            <w:vAlign w:val="center"/>
          </w:tcPr>
          <w:p>
            <w:r>
              <w:t>辽宁省</w:t>
            </w:r>
          </w:p>
        </w:tc>
        <w:tc>
          <w:tcPr>
            <w:tcW w:w="0" w:type="auto"/>
            <w:shd w:val="clear" w:color="auto" w:fill="FFFFFF"/>
            <w:vAlign w:val="center"/>
          </w:tcPr>
          <w:p>
            <w:pPr>
              <w:jc w:val="center"/>
            </w:pPr>
            <w:r>
              <w:t>333</w:t>
            </w:r>
          </w:p>
        </w:tc>
        <w:tc>
          <w:tcPr>
            <w:tcW w:w="0" w:type="auto"/>
            <w:shd w:val="clear" w:color="auto" w:fill="FFFFFF"/>
            <w:vAlign w:val="center"/>
          </w:tcPr>
          <w:p>
            <w:r>
              <w:drawing>
                <wp:inline distT="0" distB="0" distL="0" distR="0">
                  <wp:extent cx="487045" cy="118745"/>
                  <wp:effectExtent l="0" t="0" r="0" b="0"/>
                  <wp:docPr id="1233"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 name="图片 5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a:xfrm>
                            <a:off x="0" y="0"/>
                            <a:ext cx="487045" cy="118745"/>
                          </a:xfrm>
                          <a:prstGeom prst="rect">
                            <a:avLst/>
                          </a:prstGeom>
                          <a:noFill/>
                          <a:ln>
                            <a:noFill/>
                          </a:ln>
                        </pic:spPr>
                      </pic:pic>
                    </a:graphicData>
                  </a:graphic>
                </wp:inline>
              </w:drawing>
            </w:r>
            <w:r>
              <w:drawing>
                <wp:inline distT="0" distB="0" distL="0" distR="0">
                  <wp:extent cx="866775" cy="118745"/>
                  <wp:effectExtent l="0" t="0" r="0" b="0"/>
                  <wp:docPr id="1232"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 name="图片 5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866775" cy="118745"/>
                          </a:xfrm>
                          <a:prstGeom prst="rect">
                            <a:avLst/>
                          </a:prstGeom>
                          <a:noFill/>
                          <a:ln>
                            <a:noFill/>
                          </a:ln>
                        </pic:spPr>
                      </pic:pic>
                    </a:graphicData>
                  </a:graphic>
                </wp:inline>
              </w:drawing>
            </w:r>
            <w:r>
              <w:t>36.43%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93" w:hRule="atLeast"/>
          <w:jc w:val="center"/>
        </w:trPr>
        <w:tc>
          <w:tcPr>
            <w:tcW w:w="0" w:type="auto"/>
            <w:shd w:val="clear" w:color="auto" w:fill="F9F9F9"/>
            <w:vAlign w:val="center"/>
          </w:tcPr>
          <w:p>
            <w:r>
              <w:t>沈阳市</w:t>
            </w:r>
          </w:p>
        </w:tc>
        <w:tc>
          <w:tcPr>
            <w:tcW w:w="0" w:type="auto"/>
            <w:shd w:val="clear" w:color="auto" w:fill="F9F9F9"/>
            <w:vAlign w:val="center"/>
          </w:tcPr>
          <w:p>
            <w:pPr>
              <w:jc w:val="center"/>
            </w:pPr>
            <w:r>
              <w:t>281</w:t>
            </w:r>
          </w:p>
        </w:tc>
        <w:tc>
          <w:tcPr>
            <w:tcW w:w="0" w:type="auto"/>
            <w:shd w:val="clear" w:color="auto" w:fill="F9F9F9"/>
            <w:vAlign w:val="center"/>
          </w:tcPr>
          <w:p>
            <w:r>
              <w:drawing>
                <wp:inline distT="0" distB="0" distL="0" distR="0">
                  <wp:extent cx="403860" cy="118745"/>
                  <wp:effectExtent l="0" t="0" r="0" b="0"/>
                  <wp:docPr id="123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 name="图片 5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403860" cy="118745"/>
                          </a:xfrm>
                          <a:prstGeom prst="rect">
                            <a:avLst/>
                          </a:prstGeom>
                          <a:noFill/>
                          <a:ln>
                            <a:noFill/>
                          </a:ln>
                        </pic:spPr>
                      </pic:pic>
                    </a:graphicData>
                  </a:graphic>
                </wp:inline>
              </w:drawing>
            </w:r>
            <w:r>
              <w:drawing>
                <wp:inline distT="0" distB="0" distL="0" distR="0">
                  <wp:extent cx="937895" cy="118745"/>
                  <wp:effectExtent l="0" t="0" r="0" b="0"/>
                  <wp:docPr id="1230"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 name="图片 58"/>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937895" cy="118745"/>
                          </a:xfrm>
                          <a:prstGeom prst="rect">
                            <a:avLst/>
                          </a:prstGeom>
                          <a:noFill/>
                          <a:ln>
                            <a:noFill/>
                          </a:ln>
                        </pic:spPr>
                      </pic:pic>
                    </a:graphicData>
                  </a:graphic>
                </wp:inline>
              </w:drawing>
            </w:r>
            <w:r>
              <w:t>30.74%</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307" w:hRule="atLeast"/>
          <w:jc w:val="center"/>
        </w:trPr>
        <w:tc>
          <w:tcPr>
            <w:tcW w:w="0" w:type="auto"/>
            <w:shd w:val="clear" w:color="auto" w:fill="E0E0E0"/>
            <w:vAlign w:val="center"/>
          </w:tcPr>
          <w:p>
            <w:r>
              <w:t>本题有效填写人次</w:t>
            </w:r>
          </w:p>
        </w:tc>
        <w:tc>
          <w:tcPr>
            <w:tcW w:w="0" w:type="auto"/>
            <w:shd w:val="clear" w:color="auto" w:fill="E0E0E0"/>
            <w:vAlign w:val="center"/>
          </w:tcPr>
          <w:p>
            <w:pPr>
              <w:jc w:val="center"/>
            </w:pPr>
            <w:r>
              <w:t>914</w:t>
            </w:r>
          </w:p>
        </w:tc>
        <w:tc>
          <w:tcPr>
            <w:tcW w:w="0" w:type="auto"/>
            <w:shd w:val="clear" w:color="auto" w:fill="E0E0E0"/>
            <w:vAlign w:val="center"/>
          </w:tcPr>
          <w:p/>
        </w:tc>
      </w:tr>
    </w:tbl>
    <w:p>
      <w:pPr>
        <w:pStyle w:val="2"/>
        <w:ind w:firstLine="1100" w:firstLineChars="500"/>
      </w:pPr>
      <w:r>
        <w:drawing>
          <wp:inline distT="0" distB="0" distL="0" distR="0">
            <wp:extent cx="4286885" cy="2137410"/>
            <wp:effectExtent l="0" t="0" r="0" b="0"/>
            <wp:docPr id="122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 name="图片 5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a:xfrm>
                      <a:off x="0" y="0"/>
                      <a:ext cx="4286885" cy="2137410"/>
                    </a:xfrm>
                    <a:prstGeom prst="rect">
                      <a:avLst/>
                    </a:prstGeom>
                    <a:noFill/>
                    <a:ln>
                      <a:noFill/>
                    </a:ln>
                  </pic:spPr>
                </pic:pic>
              </a:graphicData>
            </a:graphic>
          </wp:inline>
        </w:drawing>
      </w:r>
    </w:p>
    <w:p>
      <w:pPr>
        <w:pStyle w:val="2"/>
        <w:spacing w:line="360" w:lineRule="auto"/>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（二）用人单位行业分布</w:t>
      </w:r>
    </w:p>
    <w:tbl>
      <w:tblPr>
        <w:tblStyle w:val="11"/>
        <w:tblW w:w="4188" w:type="pct"/>
        <w:jc w:val="center"/>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Layout w:type="autofit"/>
        <w:tblCellMar>
          <w:top w:w="0" w:type="dxa"/>
          <w:left w:w="108" w:type="dxa"/>
          <w:bottom w:w="0" w:type="dxa"/>
          <w:right w:w="108" w:type="dxa"/>
        </w:tblCellMar>
      </w:tblPr>
      <w:tblGrid>
        <w:gridCol w:w="2855"/>
        <w:gridCol w:w="929"/>
        <w:gridCol w:w="4128"/>
      </w:tblGrid>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77" w:hRule="atLeast"/>
          <w:jc w:val="center"/>
        </w:trPr>
        <w:tc>
          <w:tcPr>
            <w:tcW w:w="1804" w:type="pct"/>
            <w:shd w:val="clear" w:color="auto" w:fill="E0E0E0"/>
            <w:vAlign w:val="center"/>
          </w:tcPr>
          <w:p>
            <w:pPr>
              <w:jc w:val="center"/>
            </w:pPr>
            <w:r>
              <w:t>选项</w:t>
            </w:r>
          </w:p>
        </w:tc>
        <w:tc>
          <w:tcPr>
            <w:tcW w:w="587" w:type="pct"/>
            <w:shd w:val="clear" w:color="auto" w:fill="E0E0E0"/>
            <w:vAlign w:val="center"/>
          </w:tcPr>
          <w:p>
            <w:pPr>
              <w:jc w:val="center"/>
            </w:pPr>
            <w:r>
              <w:t>小计</w:t>
            </w:r>
          </w:p>
        </w:tc>
        <w:tc>
          <w:tcPr>
            <w:tcW w:w="0" w:type="auto"/>
            <w:shd w:val="clear" w:color="auto" w:fill="E0E0E0"/>
            <w:vAlign w:val="center"/>
          </w:tcPr>
          <w:p>
            <w:pPr>
              <w:jc w:val="center"/>
            </w:pPr>
            <w:r>
              <w:t>比例</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77" w:hRule="atLeast"/>
          <w:jc w:val="center"/>
        </w:trPr>
        <w:tc>
          <w:tcPr>
            <w:tcW w:w="1804" w:type="pct"/>
            <w:shd w:val="clear" w:color="auto" w:fill="FFFFFF"/>
            <w:vAlign w:val="center"/>
          </w:tcPr>
          <w:p>
            <w:r>
              <w:t>事业单位</w:t>
            </w:r>
          </w:p>
        </w:tc>
        <w:tc>
          <w:tcPr>
            <w:tcW w:w="587" w:type="pct"/>
            <w:shd w:val="clear" w:color="auto" w:fill="FFFFFF"/>
            <w:vAlign w:val="center"/>
          </w:tcPr>
          <w:p>
            <w:pPr>
              <w:jc w:val="center"/>
            </w:pPr>
            <w:r>
              <w:t>166</w:t>
            </w:r>
          </w:p>
        </w:tc>
        <w:tc>
          <w:tcPr>
            <w:tcW w:w="0" w:type="auto"/>
            <w:shd w:val="clear" w:color="auto" w:fill="FFFFFF"/>
            <w:vAlign w:val="center"/>
          </w:tcPr>
          <w:p>
            <w:r>
              <w:drawing>
                <wp:inline distT="0" distB="0" distL="0" distR="0">
                  <wp:extent cx="237490" cy="118745"/>
                  <wp:effectExtent l="0" t="0" r="0" b="0"/>
                  <wp:docPr id="125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 name="图片 3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a:xfrm>
                            <a:off x="0" y="0"/>
                            <a:ext cx="237490" cy="118745"/>
                          </a:xfrm>
                          <a:prstGeom prst="rect">
                            <a:avLst/>
                          </a:prstGeom>
                          <a:noFill/>
                          <a:ln>
                            <a:noFill/>
                          </a:ln>
                        </pic:spPr>
                      </pic:pic>
                    </a:graphicData>
                  </a:graphic>
                </wp:inline>
              </w:drawing>
            </w:r>
            <w:r>
              <w:drawing>
                <wp:inline distT="0" distB="0" distL="0" distR="0">
                  <wp:extent cx="1116330" cy="118745"/>
                  <wp:effectExtent l="0" t="0" r="0" b="0"/>
                  <wp:docPr id="125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 name="图片 3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a:xfrm>
                            <a:off x="0" y="0"/>
                            <a:ext cx="1116330" cy="118745"/>
                          </a:xfrm>
                          <a:prstGeom prst="rect">
                            <a:avLst/>
                          </a:prstGeom>
                          <a:noFill/>
                          <a:ln>
                            <a:noFill/>
                          </a:ln>
                        </pic:spPr>
                      </pic:pic>
                    </a:graphicData>
                  </a:graphic>
                </wp:inline>
              </w:drawing>
            </w:r>
            <w:r>
              <w:t>18.16%</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77" w:hRule="atLeast"/>
          <w:jc w:val="center"/>
        </w:trPr>
        <w:tc>
          <w:tcPr>
            <w:tcW w:w="1804" w:type="pct"/>
            <w:shd w:val="clear" w:color="auto" w:fill="F9F9F9"/>
            <w:vAlign w:val="center"/>
          </w:tcPr>
          <w:p>
            <w:r>
              <w:t>科研设计单位</w:t>
            </w:r>
          </w:p>
        </w:tc>
        <w:tc>
          <w:tcPr>
            <w:tcW w:w="587" w:type="pct"/>
            <w:shd w:val="clear" w:color="auto" w:fill="F9F9F9"/>
            <w:vAlign w:val="center"/>
          </w:tcPr>
          <w:p>
            <w:pPr>
              <w:jc w:val="center"/>
            </w:pPr>
            <w:r>
              <w:t>7</w:t>
            </w:r>
          </w:p>
        </w:tc>
        <w:tc>
          <w:tcPr>
            <w:tcW w:w="0" w:type="auto"/>
            <w:shd w:val="clear" w:color="auto" w:fill="F9F9F9"/>
            <w:vAlign w:val="center"/>
          </w:tcPr>
          <w:p>
            <w:r>
              <w:drawing>
                <wp:inline distT="0" distB="0" distL="0" distR="0">
                  <wp:extent cx="12065" cy="118745"/>
                  <wp:effectExtent l="0" t="0" r="6985" b="0"/>
                  <wp:docPr id="1252"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 name="图片 3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a:xfrm>
                            <a:off x="0" y="0"/>
                            <a:ext cx="12065" cy="118745"/>
                          </a:xfrm>
                          <a:prstGeom prst="rect">
                            <a:avLst/>
                          </a:prstGeom>
                          <a:noFill/>
                          <a:ln>
                            <a:noFill/>
                          </a:ln>
                        </pic:spPr>
                      </pic:pic>
                    </a:graphicData>
                  </a:graphic>
                </wp:inline>
              </w:drawing>
            </w:r>
            <w:r>
              <w:drawing>
                <wp:inline distT="0" distB="0" distL="0" distR="0">
                  <wp:extent cx="1341755" cy="118745"/>
                  <wp:effectExtent l="0" t="0" r="0" b="0"/>
                  <wp:docPr id="1251"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 name="图片 37"/>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a:xfrm>
                            <a:off x="0" y="0"/>
                            <a:ext cx="1341755" cy="118745"/>
                          </a:xfrm>
                          <a:prstGeom prst="rect">
                            <a:avLst/>
                          </a:prstGeom>
                          <a:noFill/>
                          <a:ln>
                            <a:noFill/>
                          </a:ln>
                        </pic:spPr>
                      </pic:pic>
                    </a:graphicData>
                  </a:graphic>
                </wp:inline>
              </w:drawing>
            </w:r>
            <w:r>
              <w:t>0.77%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77" w:hRule="atLeast"/>
          <w:jc w:val="center"/>
        </w:trPr>
        <w:tc>
          <w:tcPr>
            <w:tcW w:w="1804" w:type="pct"/>
            <w:shd w:val="clear" w:color="auto" w:fill="FFFFFF"/>
            <w:vAlign w:val="center"/>
          </w:tcPr>
          <w:p>
            <w:r>
              <w:t>自主创业</w:t>
            </w:r>
          </w:p>
        </w:tc>
        <w:tc>
          <w:tcPr>
            <w:tcW w:w="587" w:type="pct"/>
            <w:shd w:val="clear" w:color="auto" w:fill="FFFFFF"/>
            <w:vAlign w:val="center"/>
          </w:tcPr>
          <w:p>
            <w:pPr>
              <w:jc w:val="center"/>
            </w:pPr>
            <w:r>
              <w:t>29</w:t>
            </w:r>
          </w:p>
        </w:tc>
        <w:tc>
          <w:tcPr>
            <w:tcW w:w="0" w:type="auto"/>
            <w:shd w:val="clear" w:color="auto" w:fill="FFFFFF"/>
            <w:vAlign w:val="center"/>
          </w:tcPr>
          <w:p>
            <w:r>
              <w:drawing>
                <wp:inline distT="0" distB="0" distL="0" distR="0">
                  <wp:extent cx="35560" cy="118745"/>
                  <wp:effectExtent l="0" t="0" r="0" b="0"/>
                  <wp:docPr id="1250"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 name="图片 38"/>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a:xfrm>
                            <a:off x="0" y="0"/>
                            <a:ext cx="35560" cy="118745"/>
                          </a:xfrm>
                          <a:prstGeom prst="rect">
                            <a:avLst/>
                          </a:prstGeom>
                          <a:noFill/>
                          <a:ln>
                            <a:noFill/>
                          </a:ln>
                        </pic:spPr>
                      </pic:pic>
                    </a:graphicData>
                  </a:graphic>
                </wp:inline>
              </w:drawing>
            </w:r>
            <w:r>
              <w:drawing>
                <wp:inline distT="0" distB="0" distL="0" distR="0">
                  <wp:extent cx="1318260" cy="118745"/>
                  <wp:effectExtent l="0" t="0" r="0" b="0"/>
                  <wp:docPr id="124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 name="图片 39"/>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a:xfrm>
                            <a:off x="0" y="0"/>
                            <a:ext cx="1318260" cy="118745"/>
                          </a:xfrm>
                          <a:prstGeom prst="rect">
                            <a:avLst/>
                          </a:prstGeom>
                          <a:noFill/>
                          <a:ln>
                            <a:noFill/>
                          </a:ln>
                        </pic:spPr>
                      </pic:pic>
                    </a:graphicData>
                  </a:graphic>
                </wp:inline>
              </w:drawing>
            </w:r>
            <w:r>
              <w:t>3.17%</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77" w:hRule="atLeast"/>
          <w:jc w:val="center"/>
        </w:trPr>
        <w:tc>
          <w:tcPr>
            <w:tcW w:w="1804" w:type="pct"/>
            <w:shd w:val="clear" w:color="auto" w:fill="F9F9F9"/>
            <w:vAlign w:val="center"/>
          </w:tcPr>
          <w:p>
            <w:r>
              <w:t>升学</w:t>
            </w:r>
          </w:p>
        </w:tc>
        <w:tc>
          <w:tcPr>
            <w:tcW w:w="587" w:type="pct"/>
            <w:shd w:val="clear" w:color="auto" w:fill="F9F9F9"/>
            <w:vAlign w:val="center"/>
          </w:tcPr>
          <w:p>
            <w:pPr>
              <w:jc w:val="center"/>
            </w:pPr>
            <w:r>
              <w:t>192</w:t>
            </w:r>
          </w:p>
        </w:tc>
        <w:tc>
          <w:tcPr>
            <w:tcW w:w="0" w:type="auto"/>
            <w:shd w:val="clear" w:color="auto" w:fill="F9F9F9"/>
            <w:vAlign w:val="center"/>
          </w:tcPr>
          <w:p>
            <w:r>
              <w:drawing>
                <wp:inline distT="0" distB="0" distL="0" distR="0">
                  <wp:extent cx="273050" cy="118745"/>
                  <wp:effectExtent l="0" t="0" r="0" b="0"/>
                  <wp:docPr id="1248"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 name="图片 4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273050" cy="118745"/>
                          </a:xfrm>
                          <a:prstGeom prst="rect">
                            <a:avLst/>
                          </a:prstGeom>
                          <a:noFill/>
                          <a:ln>
                            <a:noFill/>
                          </a:ln>
                        </pic:spPr>
                      </pic:pic>
                    </a:graphicData>
                  </a:graphic>
                </wp:inline>
              </w:drawing>
            </w:r>
            <w:r>
              <w:drawing>
                <wp:inline distT="0" distB="0" distL="0" distR="0">
                  <wp:extent cx="1080770" cy="118745"/>
                  <wp:effectExtent l="0" t="0" r="0" b="0"/>
                  <wp:docPr id="1247"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 name="图片 4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a:xfrm>
                            <a:off x="0" y="0"/>
                            <a:ext cx="1080770" cy="118745"/>
                          </a:xfrm>
                          <a:prstGeom prst="rect">
                            <a:avLst/>
                          </a:prstGeom>
                          <a:noFill/>
                          <a:ln>
                            <a:noFill/>
                          </a:ln>
                        </pic:spPr>
                      </pic:pic>
                    </a:graphicData>
                  </a:graphic>
                </wp:inline>
              </w:drawing>
            </w:r>
            <w:r>
              <w:t>21.01%</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77" w:hRule="atLeast"/>
          <w:jc w:val="center"/>
        </w:trPr>
        <w:tc>
          <w:tcPr>
            <w:tcW w:w="1804" w:type="pct"/>
            <w:shd w:val="clear" w:color="auto" w:fill="FFFFFF"/>
            <w:vAlign w:val="center"/>
          </w:tcPr>
          <w:p>
            <w:r>
              <w:t>500强企业</w:t>
            </w:r>
          </w:p>
        </w:tc>
        <w:tc>
          <w:tcPr>
            <w:tcW w:w="587" w:type="pct"/>
            <w:shd w:val="clear" w:color="auto" w:fill="FFFFFF"/>
            <w:vAlign w:val="center"/>
          </w:tcPr>
          <w:p>
            <w:pPr>
              <w:jc w:val="center"/>
            </w:pPr>
            <w:r>
              <w:t>80</w:t>
            </w:r>
          </w:p>
        </w:tc>
        <w:tc>
          <w:tcPr>
            <w:tcW w:w="0" w:type="auto"/>
            <w:shd w:val="clear" w:color="auto" w:fill="FFFFFF"/>
            <w:vAlign w:val="center"/>
          </w:tcPr>
          <w:p>
            <w:r>
              <w:drawing>
                <wp:inline distT="0" distB="0" distL="0" distR="0">
                  <wp:extent cx="118745" cy="118745"/>
                  <wp:effectExtent l="0" t="0" r="0" b="0"/>
                  <wp:docPr id="1246"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 name="图片 4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a:xfrm>
                            <a:off x="0" y="0"/>
                            <a:ext cx="118745" cy="118745"/>
                          </a:xfrm>
                          <a:prstGeom prst="rect">
                            <a:avLst/>
                          </a:prstGeom>
                          <a:noFill/>
                          <a:ln>
                            <a:noFill/>
                          </a:ln>
                        </pic:spPr>
                      </pic:pic>
                    </a:graphicData>
                  </a:graphic>
                </wp:inline>
              </w:drawing>
            </w:r>
            <w:r>
              <w:drawing>
                <wp:inline distT="0" distB="0" distL="0" distR="0">
                  <wp:extent cx="1235075" cy="118745"/>
                  <wp:effectExtent l="0" t="0" r="0" b="0"/>
                  <wp:docPr id="1245"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 name="图片 4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a:xfrm>
                            <a:off x="0" y="0"/>
                            <a:ext cx="1235075" cy="118745"/>
                          </a:xfrm>
                          <a:prstGeom prst="rect">
                            <a:avLst/>
                          </a:prstGeom>
                          <a:noFill/>
                          <a:ln>
                            <a:noFill/>
                          </a:ln>
                        </pic:spPr>
                      </pic:pic>
                    </a:graphicData>
                  </a:graphic>
                </wp:inline>
              </w:drawing>
            </w:r>
            <w:r>
              <w:t>8.75%</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77" w:hRule="atLeast"/>
          <w:jc w:val="center"/>
        </w:trPr>
        <w:tc>
          <w:tcPr>
            <w:tcW w:w="1804" w:type="pct"/>
            <w:shd w:val="clear" w:color="auto" w:fill="F9F9F9"/>
            <w:vAlign w:val="center"/>
          </w:tcPr>
          <w:p>
            <w:r>
              <w:t>大型企业</w:t>
            </w:r>
          </w:p>
        </w:tc>
        <w:tc>
          <w:tcPr>
            <w:tcW w:w="587" w:type="pct"/>
            <w:shd w:val="clear" w:color="auto" w:fill="F9F9F9"/>
            <w:vAlign w:val="center"/>
          </w:tcPr>
          <w:p>
            <w:pPr>
              <w:jc w:val="center"/>
            </w:pPr>
            <w:r>
              <w:t>66</w:t>
            </w:r>
          </w:p>
        </w:tc>
        <w:tc>
          <w:tcPr>
            <w:tcW w:w="0" w:type="auto"/>
            <w:shd w:val="clear" w:color="auto" w:fill="F9F9F9"/>
            <w:vAlign w:val="center"/>
          </w:tcPr>
          <w:p>
            <w:r>
              <w:drawing>
                <wp:inline distT="0" distB="0" distL="0" distR="0">
                  <wp:extent cx="95250" cy="118745"/>
                  <wp:effectExtent l="0" t="0" r="0" b="0"/>
                  <wp:docPr id="12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 name="图片 4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a:xfrm>
                            <a:off x="0" y="0"/>
                            <a:ext cx="95250" cy="118745"/>
                          </a:xfrm>
                          <a:prstGeom prst="rect">
                            <a:avLst/>
                          </a:prstGeom>
                          <a:noFill/>
                          <a:ln>
                            <a:noFill/>
                          </a:ln>
                        </pic:spPr>
                      </pic:pic>
                    </a:graphicData>
                  </a:graphic>
                </wp:inline>
              </w:drawing>
            </w:r>
            <w:r>
              <w:drawing>
                <wp:inline distT="0" distB="0" distL="0" distR="0">
                  <wp:extent cx="1258570" cy="118745"/>
                  <wp:effectExtent l="0" t="0" r="0" b="0"/>
                  <wp:docPr id="1243"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 name="图片 4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a:xfrm>
                            <a:off x="0" y="0"/>
                            <a:ext cx="1258570" cy="118745"/>
                          </a:xfrm>
                          <a:prstGeom prst="rect">
                            <a:avLst/>
                          </a:prstGeom>
                          <a:noFill/>
                          <a:ln>
                            <a:noFill/>
                          </a:ln>
                        </pic:spPr>
                      </pic:pic>
                    </a:graphicData>
                  </a:graphic>
                </wp:inline>
              </w:drawing>
            </w:r>
            <w:r>
              <w:t>7.22%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77" w:hRule="atLeast"/>
          <w:jc w:val="center"/>
        </w:trPr>
        <w:tc>
          <w:tcPr>
            <w:tcW w:w="1804" w:type="pct"/>
            <w:shd w:val="clear" w:color="auto" w:fill="FFFFFF"/>
            <w:vAlign w:val="center"/>
          </w:tcPr>
          <w:p>
            <w:r>
              <w:t>中小微企业</w:t>
            </w:r>
          </w:p>
        </w:tc>
        <w:tc>
          <w:tcPr>
            <w:tcW w:w="587" w:type="pct"/>
            <w:shd w:val="clear" w:color="auto" w:fill="FFFFFF"/>
            <w:vAlign w:val="center"/>
          </w:tcPr>
          <w:p>
            <w:pPr>
              <w:jc w:val="center"/>
            </w:pPr>
            <w:r>
              <w:t>149</w:t>
            </w:r>
          </w:p>
        </w:tc>
        <w:tc>
          <w:tcPr>
            <w:tcW w:w="0" w:type="auto"/>
            <w:shd w:val="clear" w:color="auto" w:fill="FFFFFF"/>
            <w:vAlign w:val="center"/>
          </w:tcPr>
          <w:p>
            <w:r>
              <w:drawing>
                <wp:inline distT="0" distB="0" distL="0" distR="0">
                  <wp:extent cx="213995" cy="118745"/>
                  <wp:effectExtent l="0" t="0" r="0" b="0"/>
                  <wp:docPr id="1242"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 name="图片 4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a:xfrm>
                            <a:off x="0" y="0"/>
                            <a:ext cx="213995" cy="118745"/>
                          </a:xfrm>
                          <a:prstGeom prst="rect">
                            <a:avLst/>
                          </a:prstGeom>
                          <a:noFill/>
                          <a:ln>
                            <a:noFill/>
                          </a:ln>
                        </pic:spPr>
                      </pic:pic>
                    </a:graphicData>
                  </a:graphic>
                </wp:inline>
              </w:drawing>
            </w:r>
            <w:r>
              <w:drawing>
                <wp:inline distT="0" distB="0" distL="0" distR="0">
                  <wp:extent cx="1128395" cy="118745"/>
                  <wp:effectExtent l="0" t="0" r="0" b="0"/>
                  <wp:docPr id="124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 name="图片 4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1128395" cy="118745"/>
                          </a:xfrm>
                          <a:prstGeom prst="rect">
                            <a:avLst/>
                          </a:prstGeom>
                          <a:noFill/>
                          <a:ln>
                            <a:noFill/>
                          </a:ln>
                        </pic:spPr>
                      </pic:pic>
                    </a:graphicData>
                  </a:graphic>
                </wp:inline>
              </w:drawing>
            </w:r>
            <w:r>
              <w:t>16.3%</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77" w:hRule="atLeast"/>
          <w:jc w:val="center"/>
        </w:trPr>
        <w:tc>
          <w:tcPr>
            <w:tcW w:w="1804" w:type="pct"/>
            <w:shd w:val="clear" w:color="auto" w:fill="F9F9F9"/>
            <w:vAlign w:val="center"/>
          </w:tcPr>
          <w:p>
            <w:r>
              <w:t>其他</w:t>
            </w:r>
          </w:p>
        </w:tc>
        <w:tc>
          <w:tcPr>
            <w:tcW w:w="587" w:type="pct"/>
            <w:shd w:val="clear" w:color="auto" w:fill="F9F9F9"/>
            <w:vAlign w:val="center"/>
          </w:tcPr>
          <w:p>
            <w:pPr>
              <w:jc w:val="center"/>
            </w:pPr>
            <w:r>
              <w:t>225</w:t>
            </w:r>
          </w:p>
        </w:tc>
        <w:tc>
          <w:tcPr>
            <w:tcW w:w="0" w:type="auto"/>
            <w:shd w:val="clear" w:color="auto" w:fill="F9F9F9"/>
            <w:vAlign w:val="center"/>
          </w:tcPr>
          <w:p>
            <w:r>
              <w:drawing>
                <wp:inline distT="0" distB="0" distL="0" distR="0">
                  <wp:extent cx="320675" cy="118745"/>
                  <wp:effectExtent l="0" t="0" r="0" b="0"/>
                  <wp:docPr id="1240"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0" name="图片 4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320675" cy="118745"/>
                          </a:xfrm>
                          <a:prstGeom prst="rect">
                            <a:avLst/>
                          </a:prstGeom>
                          <a:noFill/>
                          <a:ln>
                            <a:noFill/>
                          </a:ln>
                        </pic:spPr>
                      </pic:pic>
                    </a:graphicData>
                  </a:graphic>
                </wp:inline>
              </w:drawing>
            </w:r>
            <w:r>
              <w:drawing>
                <wp:inline distT="0" distB="0" distL="0" distR="0">
                  <wp:extent cx="1033145" cy="118745"/>
                  <wp:effectExtent l="0" t="0" r="0" b="0"/>
                  <wp:docPr id="123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 name="图片 4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a:xfrm>
                            <a:off x="0" y="0"/>
                            <a:ext cx="1033145" cy="118745"/>
                          </a:xfrm>
                          <a:prstGeom prst="rect">
                            <a:avLst/>
                          </a:prstGeom>
                          <a:noFill/>
                          <a:ln>
                            <a:noFill/>
                          </a:ln>
                        </pic:spPr>
                      </pic:pic>
                    </a:graphicData>
                  </a:graphic>
                </wp:inline>
              </w:drawing>
            </w:r>
            <w:r>
              <w:t>24.62%</w:t>
            </w:r>
          </w:p>
        </w:tc>
      </w:tr>
      <w:tr>
        <w:tblPrEx>
          <w:tblBorders>
            <w:top w:val="single" w:color="D7D7D7" w:sz="4" w:space="0"/>
            <w:left w:val="single" w:color="D7D7D7" w:sz="4" w:space="0"/>
            <w:bottom w:val="single" w:color="D7D7D7" w:sz="4" w:space="0"/>
            <w:right w:val="single" w:color="D7D7D7" w:sz="4" w:space="0"/>
            <w:insideH w:val="single" w:color="D7D7D7" w:sz="4" w:space="0"/>
            <w:insideV w:val="single" w:color="D7D7D7" w:sz="4" w:space="0"/>
          </w:tblBorders>
          <w:tblCellMar>
            <w:top w:w="0" w:type="dxa"/>
            <w:left w:w="108" w:type="dxa"/>
            <w:bottom w:w="0" w:type="dxa"/>
            <w:right w:w="108" w:type="dxa"/>
          </w:tblCellMar>
        </w:tblPrEx>
        <w:trPr>
          <w:trHeight w:val="285" w:hRule="atLeast"/>
          <w:jc w:val="center"/>
        </w:trPr>
        <w:tc>
          <w:tcPr>
            <w:tcW w:w="1804" w:type="pct"/>
            <w:shd w:val="clear" w:color="auto" w:fill="E0E0E0"/>
            <w:vAlign w:val="center"/>
          </w:tcPr>
          <w:p>
            <w:r>
              <w:t>本题有效填写人次</w:t>
            </w:r>
          </w:p>
        </w:tc>
        <w:tc>
          <w:tcPr>
            <w:tcW w:w="587" w:type="pct"/>
            <w:shd w:val="clear" w:color="auto" w:fill="E0E0E0"/>
            <w:vAlign w:val="center"/>
          </w:tcPr>
          <w:p>
            <w:pPr>
              <w:jc w:val="center"/>
            </w:pPr>
            <w:r>
              <w:t>914</w:t>
            </w:r>
          </w:p>
        </w:tc>
        <w:tc>
          <w:tcPr>
            <w:tcW w:w="0" w:type="auto"/>
            <w:shd w:val="clear" w:color="auto" w:fill="E0E0E0"/>
            <w:vAlign w:val="center"/>
          </w:tcPr>
          <w:p/>
        </w:tc>
      </w:tr>
    </w:tbl>
    <w:p/>
    <w:p>
      <w:pPr>
        <w:pStyle w:val="2"/>
        <w:ind w:firstLine="440" w:firstLineChars="200"/>
      </w:pPr>
    </w:p>
    <w:p>
      <w:pPr>
        <w:pStyle w:val="2"/>
        <w:ind w:firstLine="1100" w:firstLineChars="500"/>
      </w:pPr>
      <w:r>
        <w:drawing>
          <wp:inline distT="0" distB="0" distL="0" distR="0">
            <wp:extent cx="4607560" cy="2303780"/>
            <wp:effectExtent l="0" t="0" r="0" b="0"/>
            <wp:docPr id="1238"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 name="图片 5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a:xfrm>
                      <a:off x="0" y="0"/>
                      <a:ext cx="4607560" cy="2303780"/>
                    </a:xfrm>
                    <a:prstGeom prst="rect">
                      <a:avLst/>
                    </a:prstGeom>
                    <a:noFill/>
                    <a:ln>
                      <a:noFill/>
                    </a:ln>
                  </pic:spPr>
                </pic:pic>
              </a:graphicData>
            </a:graphic>
          </wp:inline>
        </w:drawing>
      </w:r>
    </w:p>
    <w:p>
      <w:pPr>
        <w:pStyle w:val="3"/>
        <w:spacing w:before="38" w:line="360" w:lineRule="auto"/>
        <w:ind w:left="0"/>
        <w:jc w:val="both"/>
        <w:rPr>
          <w:rFonts w:hint="eastAsia"/>
          <w:b/>
          <w:bCs/>
        </w:rPr>
      </w:pPr>
    </w:p>
    <w:p>
      <w:pPr>
        <w:pStyle w:val="3"/>
        <w:spacing w:before="38" w:line="360" w:lineRule="auto"/>
        <w:ind w:left="0"/>
        <w:rPr>
          <w:rFonts w:ascii="仿宋" w:hAnsi="仿宋" w:eastAsia="仿宋" w:cs="仿宋"/>
          <w:b/>
          <w:bCs/>
        </w:rPr>
      </w:pPr>
      <w:r>
        <w:rPr>
          <w:rFonts w:hint="eastAsia"/>
          <w:b/>
          <w:bCs/>
        </w:rPr>
        <w:t>第四部分 就业对教育教学反馈</w:t>
      </w:r>
    </w:p>
    <w:p>
      <w:pPr>
        <w:pStyle w:val="6"/>
        <w:spacing w:before="4" w:line="360" w:lineRule="auto"/>
        <w:ind w:left="221" w:right="261" w:firstLine="646"/>
        <w:rPr>
          <w:rFonts w:hint="eastAsia" w:ascii="仿宋" w:hAnsi="仿宋" w:eastAsia="仿宋" w:cs="仿宋"/>
          <w:sz w:val="32"/>
          <w:szCs w:val="32"/>
        </w:rPr>
      </w:pPr>
      <w:r>
        <w:rPr>
          <w:rFonts w:ascii="仿宋" w:hAnsi="仿宋" w:eastAsia="仿宋" w:cs="仿宋"/>
        </w:rPr>
        <w:t>毕业生就业质量是衡量学校办学质量和办学效率的重要指标之一。学校始终坚持以就业 现状为切入点和突破口，准确把握市场需求，找准办学定位，为社会培养高素质技术型、技 能型、创新型、复合型人才。</w:t>
      </w:r>
    </w:p>
    <w:p>
      <w:pPr>
        <w:pStyle w:val="6"/>
        <w:numPr>
          <w:numId w:val="0"/>
        </w:numPr>
        <w:spacing w:before="4" w:line="360" w:lineRule="auto"/>
        <w:ind w:right="259" w:rightChars="0" w:firstLine="640" w:firstLineChars="200"/>
        <w:rPr>
          <w:rFonts w:hint="default" w:ascii="黑体" w:hAnsi="黑体" w:eastAsia="黑体" w:cs="黑体"/>
          <w:b w:val="0"/>
          <w:bCs w:val="0"/>
          <w:lang w:val="en-US" w:eastAsia="zh-CN"/>
        </w:rPr>
      </w:pPr>
      <w:bookmarkStart w:id="5" w:name="_bookmark5"/>
      <w:bookmarkEnd w:id="5"/>
      <w:r>
        <w:rPr>
          <w:rFonts w:hint="eastAsia" w:ascii="黑体" w:hAnsi="黑体" w:eastAsia="黑体" w:cs="黑体"/>
          <w:b w:val="0"/>
          <w:bCs w:val="0"/>
          <w:lang w:val="en-US" w:eastAsia="zh-CN"/>
        </w:rPr>
        <w:t>一、人才培养方案，全面提升学生行业素养</w:t>
      </w:r>
    </w:p>
    <w:p>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按照学院“双核心3+3 多措融通”特色的人才培养模式，多维提高学生职业素质和职业技能。其中智能建造专业群构建了“五平台、四结合”的特色人才培养模式，通过拓展国家现代学徒制专业、国家创新行动计划骨干专业等重点项目，依托专业文化实践育人平台、企业岗位实践育人平台、职业技能提升实践育人平台、创新创业孵化基地平台、一体化项目教学实践育人平台等，推动学院育人与企业培养结合、课程虚实互补和课下在线学习结合、课程内容和行业标准结合、毕业条件和岗位资格结合，全面提升学生行业素养。</w:t>
      </w:r>
    </w:p>
    <w:p>
      <w:pPr>
        <w:pStyle w:val="6"/>
        <w:numPr>
          <w:ilvl w:val="0"/>
          <w:numId w:val="0"/>
        </w:numPr>
        <w:spacing w:before="4" w:line="360" w:lineRule="auto"/>
        <w:ind w:right="259" w:rightChars="0" w:firstLine="640" w:firstLineChars="200"/>
        <w:rPr>
          <w:rFonts w:hint="eastAsia" w:ascii="黑体" w:hAnsi="黑体" w:eastAsia="黑体" w:cs="黑体"/>
          <w:b w:val="0"/>
          <w:bCs w:val="0"/>
          <w:lang w:val="en-US" w:eastAsia="zh-CN"/>
        </w:rPr>
      </w:pPr>
      <w:r>
        <w:rPr>
          <w:rFonts w:hint="eastAsia" w:ascii="黑体" w:hAnsi="黑体" w:eastAsia="黑体" w:cs="黑体"/>
          <w:b w:val="0"/>
          <w:bCs w:val="0"/>
          <w:lang w:val="en-US" w:eastAsia="zh-CN"/>
        </w:rPr>
        <w:t>二、通过校企合作育人，强化技能培养</w:t>
      </w:r>
    </w:p>
    <w:p>
      <w:pPr>
        <w:spacing w:line="360" w:lineRule="auto"/>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校企合作育人是提升学生综合能力和就业竞争力的重要教育办学模式，是实现学生教学、就业“一站式”服务的主要途径，进一步创新校企合作模式，完善校企合作的保障与激励政策，形成富有活力的多元办学体制和校企合作长效机制；深化产教融合、校企“双主体”育人，推进现代学徒制和二级学院建设工作；充分发挥辽宁建设职业教育集团作用，促进优质资源开放共享。</w:t>
      </w:r>
    </w:p>
    <w:p>
      <w:pPr>
        <w:pStyle w:val="6"/>
        <w:numPr>
          <w:ilvl w:val="0"/>
          <w:numId w:val="0"/>
        </w:numPr>
        <w:spacing w:before="4" w:line="360" w:lineRule="auto"/>
        <w:ind w:right="259" w:rightChars="0" w:firstLine="640" w:firstLineChars="200"/>
        <w:rPr>
          <w:rFonts w:hint="eastAsia" w:ascii="黑体" w:hAnsi="黑体" w:eastAsia="黑体" w:cs="黑体"/>
          <w:b w:val="0"/>
          <w:bCs w:val="0"/>
          <w:lang w:val="en-US" w:eastAsia="zh-CN"/>
        </w:rPr>
      </w:pPr>
      <w:r>
        <w:rPr>
          <w:rFonts w:hint="eastAsia" w:ascii="黑体" w:hAnsi="黑体" w:eastAsia="黑体" w:cs="黑体"/>
          <w:b w:val="0"/>
          <w:bCs w:val="0"/>
          <w:lang w:val="en-US" w:eastAsia="zh-CN"/>
        </w:rPr>
        <w:t>三、建立合理升学机制，提供良好升学环境，鼓励学生升学</w:t>
      </w:r>
    </w:p>
    <w:p>
      <w:pPr>
        <w:spacing w:line="360" w:lineRule="auto"/>
        <w:ind w:firstLine="640" w:firstLineChars="200"/>
        <w:jc w:val="both"/>
        <w:rPr>
          <w:rFonts w:hint="eastAsia" w:ascii="仿宋" w:hAnsi="仿宋" w:eastAsia="仿宋" w:cs="仿宋"/>
          <w:b w:val="0"/>
          <w:sz w:val="32"/>
          <w:szCs w:val="32"/>
          <w:lang w:val="en-US" w:eastAsia="zh-CN" w:bidi="ar-SA"/>
        </w:rPr>
      </w:pPr>
      <w:r>
        <w:rPr>
          <w:rFonts w:hint="eastAsia" w:ascii="仿宋" w:hAnsi="仿宋" w:eastAsia="仿宋" w:cs="仿宋"/>
          <w:b w:val="0"/>
          <w:sz w:val="32"/>
          <w:szCs w:val="32"/>
          <w:lang w:val="en-US" w:eastAsia="zh-CN" w:bidi="ar-SA"/>
        </w:rPr>
        <w:t>近年来随着就业形势越来越严峻，政府和教育部门也出台了相关的措施鼓励毕业生进行选择升学来缓解就业压力。同时毕业生选择升学可以进一步提升其综合能力水平，提升其市场竞争力。对此，首先学校要建立合理的升学机制。其次了解在校生的升学意愿，加强升学教育工作展开，加强相关知识的培养。第三，提供一个合适的学习环境，营造紧张向上的学习氛围。第四，提供专门的教师团队帮助学生优化学习方式方法，加强过程监控，促进学生学习效果的提升。</w:t>
      </w:r>
    </w:p>
    <w:p>
      <w:pPr>
        <w:spacing w:line="360" w:lineRule="auto"/>
        <w:ind w:firstLine="640" w:firstLineChars="200"/>
        <w:jc w:val="both"/>
        <w:rPr>
          <w:rFonts w:hint="eastAsia" w:ascii="仿宋" w:hAnsi="仿宋" w:eastAsia="仿宋" w:cs="仿宋"/>
          <w:b w:val="0"/>
          <w:sz w:val="32"/>
          <w:szCs w:val="32"/>
          <w:lang w:val="en-US" w:eastAsia="zh-CN" w:bidi="ar-SA"/>
        </w:rPr>
      </w:pPr>
    </w:p>
    <w:sectPr>
      <w:pgSz w:w="11910" w:h="16840"/>
      <w:pgMar w:top="1660" w:right="1040" w:bottom="1160" w:left="1640" w:header="880" w:footer="97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3811270</wp:posOffset>
              </wp:positionH>
              <wp:positionV relativeFrom="page">
                <wp:posOffset>9935210</wp:posOffset>
              </wp:positionV>
              <wp:extent cx="301625" cy="139700"/>
              <wp:effectExtent l="0" t="0" r="0" b="0"/>
              <wp:wrapNone/>
              <wp:docPr id="10" name="文本框 1029"/>
              <wp:cNvGraphicFramePr/>
              <a:graphic xmlns:a="http://schemas.openxmlformats.org/drawingml/2006/main">
                <a:graphicData uri="http://schemas.microsoft.com/office/word/2010/wordprocessingShape">
                  <wps:wsp>
                    <wps:cNvSpPr txBox="1"/>
                    <wps:spPr>
                      <a:xfrm>
                        <a:off x="0" y="0"/>
                        <a:ext cx="301625" cy="139700"/>
                      </a:xfrm>
                      <a:prstGeom prst="rect">
                        <a:avLst/>
                      </a:prstGeom>
                      <a:noFill/>
                      <a:ln>
                        <a:noFill/>
                      </a:ln>
                    </wps:spPr>
                    <wps:txbx>
                      <w:txbxContent>
                        <w:p>
                          <w:pPr>
                            <w:spacing w:line="203" w:lineRule="exact"/>
                            <w:ind w:left="20"/>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wps:txbx>
                    <wps:bodyPr lIns="0" tIns="0" rIns="0" bIns="0" upright="1"/>
                  </wps:wsp>
                </a:graphicData>
              </a:graphic>
            </wp:anchor>
          </w:drawing>
        </mc:Choice>
        <mc:Fallback>
          <w:pict>
            <v:shape id="文本框 1029" o:spid="_x0000_s1026" o:spt="202" type="#_x0000_t202" style="position:absolute;left:0pt;margin-left:300.1pt;margin-top:782.3pt;height:11pt;width:23.75pt;mso-position-horizontal-relative:page;mso-position-vertical-relative:page;z-index:-251654144;mso-width-relative:page;mso-height-relative:page;" filled="f" stroked="f" coordsize="21600,21600" o:gfxdata="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F7sxCbaAAAADQEAAA8AAAAAAAAAAQAgAAAAIgAAAGRycy9kb3ducmV2Lnht&#10;bFBLAQIUABQAAAAIAIdO4kD9UnlyvgEAAHUDAAAOAAAAAAAAAAEAIAAAACkBAABkcnMvZTJvRG9j&#10;LnhtbFBLBQYAAAAABgAGAFkBAABZBQAAAAA=&#10;">
              <v:fill on="f" focussize="0,0"/>
              <v:stroke on="f"/>
              <v:imagedata o:title=""/>
              <o:lock v:ext="edit" aspectratio="f"/>
              <v:textbox inset="0mm,0mm,0mm,0mm">
                <w:txbxContent>
                  <w:p>
                    <w:pPr>
                      <w:spacing w:line="203" w:lineRule="exact"/>
                      <w:ind w:left="20"/>
                      <w:rPr>
                        <w:rFonts w:ascii="Calibri"/>
                        <w:sz w:val="18"/>
                      </w:rPr>
                    </w:pPr>
                    <w:r>
                      <w:rPr>
                        <w:rFonts w:ascii="Calibri"/>
                        <w:sz w:val="18"/>
                      </w:rPr>
                      <w:t xml:space="preserve">- </w:t>
                    </w:r>
                    <w:r>
                      <w:fldChar w:fldCharType="begin"/>
                    </w:r>
                    <w:r>
                      <w:rPr>
                        <w:rFonts w:ascii="Calibri"/>
                        <w:sz w:val="18"/>
                      </w:rPr>
                      <w:instrText xml:space="preserve"> PAGE </w:instrText>
                    </w:r>
                    <w:r>
                      <w:fldChar w:fldCharType="separate"/>
                    </w:r>
                    <w:r>
                      <w:t>10</w:t>
                    </w:r>
                    <w:r>
                      <w:fldChar w:fldCharType="end"/>
                    </w:r>
                    <w:r>
                      <w:rPr>
                        <w:rFonts w:ascii="Calibri"/>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1242060</wp:posOffset>
              </wp:positionH>
              <wp:positionV relativeFrom="page">
                <wp:posOffset>700405</wp:posOffset>
              </wp:positionV>
              <wp:extent cx="5401945" cy="8890"/>
              <wp:effectExtent l="0" t="0" r="0" b="0"/>
              <wp:wrapNone/>
              <wp:docPr id="3" name="矩形 1025"/>
              <wp:cNvGraphicFramePr/>
              <a:graphic xmlns:a="http://schemas.openxmlformats.org/drawingml/2006/main">
                <a:graphicData uri="http://schemas.microsoft.com/office/word/2010/wordprocessingShape">
                  <wps:wsp>
                    <wps:cNvSpPr/>
                    <wps:spPr>
                      <a:xfrm>
                        <a:off x="0" y="0"/>
                        <a:ext cx="5401945" cy="8890"/>
                      </a:xfrm>
                      <a:prstGeom prst="rect">
                        <a:avLst/>
                      </a:prstGeom>
                      <a:solidFill>
                        <a:srgbClr val="000000"/>
                      </a:solidFill>
                      <a:ln>
                        <a:noFill/>
                      </a:ln>
                    </wps:spPr>
                    <wps:bodyPr upright="1"/>
                  </wps:wsp>
                </a:graphicData>
              </a:graphic>
            </wp:anchor>
          </w:drawing>
        </mc:Choice>
        <mc:Fallback>
          <w:pict>
            <v:rect id="矩形 1025" o:spid="_x0000_s1026" o:spt="1" style="position:absolute;left:0pt;margin-left:97.8pt;margin-top:55.15pt;height:0.7pt;width:425.35pt;mso-position-horizontal-relative:page;mso-position-vertical-relative:page;z-index:-251657216;mso-width-relative:page;mso-height-relative:page;" fillcolor="#000000" filled="t" stroked="f" coordsize="21600,21600" o:gfxdata="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L8fut2QAAAAwBAAAPAAAAAAAAAAEAIAAAACIAAABkcnMvZG93bnJldi54bWxQSwECFAAUAAAA&#10;CACHTuJACkCsgbQBAABgAwAADgAAAAAAAAABACAAAAAoAQAAZHJzL2Uyb0RvYy54bWxQSwUGAAAA&#10;AAYABgBZAQAATgUAAAAA&#10;">
              <v:fill on="t" focussize="0,0"/>
              <v:stroke on="f"/>
              <v:imagedata o:title=""/>
              <o:lock v:ext="edit" aspectratio="f"/>
            </v:rect>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1247775</wp:posOffset>
              </wp:positionH>
              <wp:positionV relativeFrom="page">
                <wp:posOffset>545465</wp:posOffset>
              </wp:positionV>
              <wp:extent cx="3740150" cy="342900"/>
              <wp:effectExtent l="0" t="0" r="0" b="0"/>
              <wp:wrapNone/>
              <wp:docPr id="6" name="文本框 1026"/>
              <wp:cNvGraphicFramePr/>
              <a:graphic xmlns:a="http://schemas.openxmlformats.org/drawingml/2006/main">
                <a:graphicData uri="http://schemas.microsoft.com/office/word/2010/wordprocessingShape">
                  <wps:wsp>
                    <wps:cNvSpPr txBox="1"/>
                    <wps:spPr>
                      <a:xfrm>
                        <a:off x="0" y="0"/>
                        <a:ext cx="3740150" cy="342900"/>
                      </a:xfrm>
                      <a:prstGeom prst="rect">
                        <a:avLst/>
                      </a:prstGeom>
                      <a:noFill/>
                      <a:ln>
                        <a:noFill/>
                      </a:ln>
                    </wps:spPr>
                    <wps:txbx>
                      <w:txbxContent>
                        <w:p>
                          <w:pPr>
                            <w:spacing w:line="225" w:lineRule="exact"/>
                            <w:ind w:left="20"/>
                            <w:rPr>
                              <w:sz w:val="18"/>
                            </w:rPr>
                          </w:pPr>
                          <w:r>
                            <w:rPr>
                              <w:spacing w:val="-5"/>
                              <w:sz w:val="18"/>
                            </w:rPr>
                            <w:t>辽宁</w:t>
                          </w:r>
                          <w:r>
                            <w:rPr>
                              <w:rFonts w:hint="eastAsia"/>
                              <w:spacing w:val="-5"/>
                              <w:sz w:val="18"/>
                            </w:rPr>
                            <w:t>城市建设职业技术</w:t>
                          </w:r>
                          <w:r>
                            <w:rPr>
                              <w:spacing w:val="-5"/>
                              <w:sz w:val="18"/>
                            </w:rPr>
                            <w:t xml:space="preserve">学院 </w:t>
                          </w:r>
                          <w:r>
                            <w:rPr>
                              <w:rFonts w:ascii="Calibri" w:eastAsia="Calibri"/>
                              <w:sz w:val="18"/>
                            </w:rPr>
                            <w:t>2021</w:t>
                          </w:r>
                          <w:r>
                            <w:rPr>
                              <w:sz w:val="18"/>
                            </w:rPr>
                            <w:t>届毕业生就业质量年度报告</w:t>
                          </w:r>
                        </w:p>
                      </w:txbxContent>
                    </wps:txbx>
                    <wps:bodyPr lIns="0" tIns="0" rIns="0" bIns="0" upright="1"/>
                  </wps:wsp>
                </a:graphicData>
              </a:graphic>
            </wp:anchor>
          </w:drawing>
        </mc:Choice>
        <mc:Fallback>
          <w:pict>
            <v:shape id="文本框 1026" o:spid="_x0000_s1026" o:spt="202" type="#_x0000_t202" style="position:absolute;left:0pt;margin-left:98.25pt;margin-top:42.95pt;height:27pt;width:294.5pt;mso-position-horizontal-relative:page;mso-position-vertical-relative:page;z-index:-251656192;mso-width-relative:page;mso-height-relative:page;" filled="f" stroked="f" coordsize="21600,21600" o:gfxdata="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ohUd1wAAAAoBAAAPAAAAAAAAAAEAIAAAACIAAABkcnMvZG93bnJldi54bWxQ&#10;SwECFAAUAAAACACHTuJAqk8Hbb8BAAB1AwAADgAAAAAAAAABACAAAAAmAQAAZHJzL2Uyb0RvYy54&#10;bWxQSwUGAAAAAAYABgBZAQAAVwUAAAAA&#10;">
              <v:fill on="f" focussize="0,0"/>
              <v:stroke on="f"/>
              <v:imagedata o:title=""/>
              <o:lock v:ext="edit" aspectratio="f"/>
              <v:textbox inset="0mm,0mm,0mm,0mm">
                <w:txbxContent>
                  <w:p>
                    <w:pPr>
                      <w:spacing w:line="225" w:lineRule="exact"/>
                      <w:ind w:left="20"/>
                      <w:rPr>
                        <w:sz w:val="18"/>
                      </w:rPr>
                    </w:pPr>
                    <w:r>
                      <w:rPr>
                        <w:spacing w:val="-5"/>
                        <w:sz w:val="18"/>
                      </w:rPr>
                      <w:t>辽宁</w:t>
                    </w:r>
                    <w:r>
                      <w:rPr>
                        <w:rFonts w:hint="eastAsia"/>
                        <w:spacing w:val="-5"/>
                        <w:sz w:val="18"/>
                      </w:rPr>
                      <w:t>城市建设职业技术</w:t>
                    </w:r>
                    <w:r>
                      <w:rPr>
                        <w:spacing w:val="-5"/>
                        <w:sz w:val="18"/>
                      </w:rPr>
                      <w:t xml:space="preserve">学院 </w:t>
                    </w:r>
                    <w:r>
                      <w:rPr>
                        <w:rFonts w:ascii="Calibri" w:eastAsia="Calibri"/>
                        <w:sz w:val="18"/>
                      </w:rPr>
                      <w:t>2021</w:t>
                    </w:r>
                    <w:r>
                      <w:rPr>
                        <w:sz w:val="18"/>
                      </w:rPr>
                      <w:t>届毕业生就业质量年度报告</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1242060</wp:posOffset>
              </wp:positionH>
              <wp:positionV relativeFrom="page">
                <wp:posOffset>700405</wp:posOffset>
              </wp:positionV>
              <wp:extent cx="5401945" cy="8890"/>
              <wp:effectExtent l="0" t="0" r="0" b="0"/>
              <wp:wrapNone/>
              <wp:docPr id="9" name="矩形 1028"/>
              <wp:cNvGraphicFramePr/>
              <a:graphic xmlns:a="http://schemas.openxmlformats.org/drawingml/2006/main">
                <a:graphicData uri="http://schemas.microsoft.com/office/word/2010/wordprocessingShape">
                  <wps:wsp>
                    <wps:cNvSpPr/>
                    <wps:spPr>
                      <a:xfrm>
                        <a:off x="0" y="0"/>
                        <a:ext cx="5401945" cy="8890"/>
                      </a:xfrm>
                      <a:prstGeom prst="rect">
                        <a:avLst/>
                      </a:prstGeom>
                      <a:solidFill>
                        <a:srgbClr val="000000"/>
                      </a:solidFill>
                      <a:ln>
                        <a:noFill/>
                      </a:ln>
                    </wps:spPr>
                    <wps:bodyPr upright="1"/>
                  </wps:wsp>
                </a:graphicData>
              </a:graphic>
            </wp:anchor>
          </w:drawing>
        </mc:Choice>
        <mc:Fallback>
          <w:pict>
            <v:rect id="矩形 1028" o:spid="_x0000_s1026" o:spt="1" style="position:absolute;left:0pt;margin-left:97.8pt;margin-top:55.15pt;height:0.7pt;width:425.35pt;mso-position-horizontal-relative:page;mso-position-vertical-relative:page;z-index:-251655168;mso-width-relative:page;mso-height-relative:page;" fillcolor="#000000" filled="t" stroked="f" coordsize="21600,21600" o:gfxdata="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vx+63ZAAAADAEAAA8AAAAAAAAAAQAgAAAAIgAAAGRycy9kb3ducmV2LnhtbFBLAQIUABQAAAAI&#10;AIdO4kAvDLcmswEAAGADAAAOAAAAAAAAAAEAIAAAACgBAABkcnMvZTJvRG9jLnhtbFBLBQYAAAAA&#10;BgAGAFkBAABNBQAAAAA=&#10;">
              <v:fill on="t" focussize="0,0"/>
              <v:stroke on="f"/>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350B69"/>
    <w:multiLevelType w:val="singleLevel"/>
    <w:tmpl w:val="C1350B69"/>
    <w:lvl w:ilvl="0" w:tentative="0">
      <w:start w:val="1"/>
      <w:numFmt w:val="chineseCounting"/>
      <w:suff w:val="nothing"/>
      <w:lvlText w:val="%1、"/>
      <w:lvlJc w:val="left"/>
      <w:rPr>
        <w:rFonts w:hint="eastAsia"/>
      </w:rPr>
    </w:lvl>
  </w:abstractNum>
  <w:abstractNum w:abstractNumId="1">
    <w:nsid w:val="F5E30217"/>
    <w:multiLevelType w:val="singleLevel"/>
    <w:tmpl w:val="F5E3021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01"/>
    <w:rsid w:val="0005407C"/>
    <w:rsid w:val="000847FA"/>
    <w:rsid w:val="000E2B01"/>
    <w:rsid w:val="00117D3B"/>
    <w:rsid w:val="0013402C"/>
    <w:rsid w:val="001C2703"/>
    <w:rsid w:val="001E5949"/>
    <w:rsid w:val="001E63E1"/>
    <w:rsid w:val="00201E22"/>
    <w:rsid w:val="002768B7"/>
    <w:rsid w:val="002C56CD"/>
    <w:rsid w:val="00302ECB"/>
    <w:rsid w:val="003328A8"/>
    <w:rsid w:val="00337A0A"/>
    <w:rsid w:val="00352D8D"/>
    <w:rsid w:val="003621A4"/>
    <w:rsid w:val="0037522E"/>
    <w:rsid w:val="003B6A76"/>
    <w:rsid w:val="003F6EBD"/>
    <w:rsid w:val="004206A0"/>
    <w:rsid w:val="00443602"/>
    <w:rsid w:val="004767AD"/>
    <w:rsid w:val="004B57F5"/>
    <w:rsid w:val="004C14B8"/>
    <w:rsid w:val="004F6132"/>
    <w:rsid w:val="005C7B0D"/>
    <w:rsid w:val="006042D4"/>
    <w:rsid w:val="00623141"/>
    <w:rsid w:val="0067397D"/>
    <w:rsid w:val="006C6464"/>
    <w:rsid w:val="0071426C"/>
    <w:rsid w:val="007419A8"/>
    <w:rsid w:val="007674E1"/>
    <w:rsid w:val="007E4754"/>
    <w:rsid w:val="008135A0"/>
    <w:rsid w:val="00824CC7"/>
    <w:rsid w:val="00857E5B"/>
    <w:rsid w:val="008670F1"/>
    <w:rsid w:val="00891DE9"/>
    <w:rsid w:val="008A4B03"/>
    <w:rsid w:val="008B5CD5"/>
    <w:rsid w:val="008C0340"/>
    <w:rsid w:val="00963098"/>
    <w:rsid w:val="009751EE"/>
    <w:rsid w:val="0098619A"/>
    <w:rsid w:val="009D46BB"/>
    <w:rsid w:val="009F3633"/>
    <w:rsid w:val="00A352C8"/>
    <w:rsid w:val="00A618FB"/>
    <w:rsid w:val="00A63E89"/>
    <w:rsid w:val="00A64BD2"/>
    <w:rsid w:val="00A70D70"/>
    <w:rsid w:val="00AF552F"/>
    <w:rsid w:val="00B01A99"/>
    <w:rsid w:val="00B44CEF"/>
    <w:rsid w:val="00B517DC"/>
    <w:rsid w:val="00BB1E3A"/>
    <w:rsid w:val="00C432A3"/>
    <w:rsid w:val="00C53DB8"/>
    <w:rsid w:val="00CC074E"/>
    <w:rsid w:val="00CD469A"/>
    <w:rsid w:val="00CD6609"/>
    <w:rsid w:val="00D6015C"/>
    <w:rsid w:val="00D6589C"/>
    <w:rsid w:val="00D71E34"/>
    <w:rsid w:val="00D770AA"/>
    <w:rsid w:val="00D97418"/>
    <w:rsid w:val="00DC5CCF"/>
    <w:rsid w:val="00E2110D"/>
    <w:rsid w:val="00E2603B"/>
    <w:rsid w:val="00E361CD"/>
    <w:rsid w:val="00EA32DA"/>
    <w:rsid w:val="00F344BD"/>
    <w:rsid w:val="00F54786"/>
    <w:rsid w:val="00F72CEF"/>
    <w:rsid w:val="00FB4F5A"/>
    <w:rsid w:val="00FF45C6"/>
    <w:rsid w:val="040804C1"/>
    <w:rsid w:val="049E54BC"/>
    <w:rsid w:val="069A0D20"/>
    <w:rsid w:val="06CC23E5"/>
    <w:rsid w:val="085164C7"/>
    <w:rsid w:val="0CA27F6D"/>
    <w:rsid w:val="0D305567"/>
    <w:rsid w:val="0EF57F77"/>
    <w:rsid w:val="12C958A8"/>
    <w:rsid w:val="147002C7"/>
    <w:rsid w:val="15051099"/>
    <w:rsid w:val="153B41A9"/>
    <w:rsid w:val="16A71294"/>
    <w:rsid w:val="17014612"/>
    <w:rsid w:val="189967BB"/>
    <w:rsid w:val="1CBA09BB"/>
    <w:rsid w:val="1D0B0AAB"/>
    <w:rsid w:val="1DDB350D"/>
    <w:rsid w:val="1E8001D5"/>
    <w:rsid w:val="1F7C116A"/>
    <w:rsid w:val="219078A4"/>
    <w:rsid w:val="256E6982"/>
    <w:rsid w:val="26807CBF"/>
    <w:rsid w:val="29991642"/>
    <w:rsid w:val="2BF157AE"/>
    <w:rsid w:val="2C896F49"/>
    <w:rsid w:val="2E9F0DD7"/>
    <w:rsid w:val="2EB9109B"/>
    <w:rsid w:val="2EFA6992"/>
    <w:rsid w:val="34345D26"/>
    <w:rsid w:val="360025DE"/>
    <w:rsid w:val="37335EF5"/>
    <w:rsid w:val="38B1612F"/>
    <w:rsid w:val="3A7411DC"/>
    <w:rsid w:val="3B162D81"/>
    <w:rsid w:val="3BF82E56"/>
    <w:rsid w:val="3BFD4003"/>
    <w:rsid w:val="3DF34EB2"/>
    <w:rsid w:val="3F204A1E"/>
    <w:rsid w:val="40B71E94"/>
    <w:rsid w:val="45EA096A"/>
    <w:rsid w:val="466A76A4"/>
    <w:rsid w:val="46D67A1E"/>
    <w:rsid w:val="484E0667"/>
    <w:rsid w:val="487D145A"/>
    <w:rsid w:val="48E343B7"/>
    <w:rsid w:val="49627C62"/>
    <w:rsid w:val="4B961136"/>
    <w:rsid w:val="4CF043F7"/>
    <w:rsid w:val="4EEF27ED"/>
    <w:rsid w:val="4F217AC4"/>
    <w:rsid w:val="51ED0432"/>
    <w:rsid w:val="51FD1ECE"/>
    <w:rsid w:val="538973E5"/>
    <w:rsid w:val="56B424E8"/>
    <w:rsid w:val="59032BA2"/>
    <w:rsid w:val="5A80217F"/>
    <w:rsid w:val="5AE005A4"/>
    <w:rsid w:val="5C027A5F"/>
    <w:rsid w:val="5D475563"/>
    <w:rsid w:val="5D691742"/>
    <w:rsid w:val="5E712654"/>
    <w:rsid w:val="63F475AD"/>
    <w:rsid w:val="64BF0F99"/>
    <w:rsid w:val="65D05CC0"/>
    <w:rsid w:val="65D42889"/>
    <w:rsid w:val="664063B2"/>
    <w:rsid w:val="694041C4"/>
    <w:rsid w:val="695576DC"/>
    <w:rsid w:val="6BAC40E9"/>
    <w:rsid w:val="6F030B1E"/>
    <w:rsid w:val="6FE60E04"/>
    <w:rsid w:val="70041B6B"/>
    <w:rsid w:val="746B05AE"/>
    <w:rsid w:val="75431B6A"/>
    <w:rsid w:val="77935C11"/>
    <w:rsid w:val="77F90FD1"/>
    <w:rsid w:val="7AA632BE"/>
    <w:rsid w:val="7B9A1AFD"/>
    <w:rsid w:val="7ECD2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zh-CN" w:bidi="ar-SA"/>
    </w:rPr>
  </w:style>
  <w:style w:type="paragraph" w:styleId="3">
    <w:name w:val="heading 1"/>
    <w:basedOn w:val="1"/>
    <w:next w:val="1"/>
    <w:qFormat/>
    <w:uiPriority w:val="1"/>
    <w:pPr>
      <w:ind w:left="132"/>
      <w:jc w:val="center"/>
      <w:outlineLvl w:val="0"/>
    </w:pPr>
    <w:rPr>
      <w:sz w:val="44"/>
      <w:szCs w:val="44"/>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qFormat/>
    <w:uiPriority w:val="0"/>
    <w:pPr>
      <w:snapToGrid w:val="0"/>
    </w:pPr>
  </w:style>
  <w:style w:type="paragraph" w:styleId="4">
    <w:name w:val="Normal Indent"/>
    <w:basedOn w:val="1"/>
    <w:qFormat/>
    <w:uiPriority w:val="0"/>
    <w:pPr>
      <w:ind w:firstLine="420" w:firstLineChars="200"/>
    </w:pPr>
  </w:style>
  <w:style w:type="paragraph" w:styleId="5">
    <w:name w:val="annotation text"/>
    <w:basedOn w:val="1"/>
    <w:link w:val="28"/>
    <w:uiPriority w:val="0"/>
  </w:style>
  <w:style w:type="paragraph" w:styleId="6">
    <w:name w:val="Body Text"/>
    <w:basedOn w:val="1"/>
    <w:link w:val="27"/>
    <w:qFormat/>
    <w:uiPriority w:val="1"/>
    <w:rPr>
      <w:sz w:val="32"/>
      <w:szCs w:val="32"/>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itle"/>
    <w:basedOn w:val="1"/>
    <w:qFormat/>
    <w:uiPriority w:val="1"/>
    <w:pPr>
      <w:spacing w:before="28"/>
      <w:ind w:left="171"/>
      <w:jc w:val="center"/>
    </w:pPr>
    <w:rPr>
      <w:b/>
      <w:bCs/>
      <w:sz w:val="52"/>
      <w:szCs w:val="52"/>
    </w:rPr>
  </w:style>
  <w:style w:type="paragraph" w:styleId="10">
    <w:name w:val="annotation subject"/>
    <w:basedOn w:val="5"/>
    <w:next w:val="5"/>
    <w:link w:val="29"/>
    <w:uiPriority w:val="0"/>
    <w:rPr>
      <w:b/>
      <w:bCs/>
    </w:rPr>
  </w:style>
  <w:style w:type="character" w:styleId="13">
    <w:name w:val="FollowedHyperlink"/>
    <w:basedOn w:val="12"/>
    <w:qFormat/>
    <w:uiPriority w:val="0"/>
    <w:rPr>
      <w:color w:val="333333"/>
      <w:u w:val="none"/>
    </w:rPr>
  </w:style>
  <w:style w:type="character" w:styleId="14">
    <w:name w:val="Emphasis"/>
    <w:basedOn w:val="12"/>
    <w:qFormat/>
    <w:uiPriority w:val="0"/>
    <w:rPr>
      <w:rFonts w:hint="default" w:ascii="Tahoma" w:hAnsi="Tahoma" w:eastAsia="Tahoma" w:cs="Tahoma"/>
    </w:rPr>
  </w:style>
  <w:style w:type="character" w:styleId="15">
    <w:name w:val="HTML Definition"/>
    <w:basedOn w:val="12"/>
    <w:qFormat/>
    <w:uiPriority w:val="0"/>
    <w:rPr>
      <w:rFonts w:ascii="Tahoma" w:hAnsi="Tahoma" w:eastAsia="Tahoma" w:cs="Tahoma"/>
    </w:rPr>
  </w:style>
  <w:style w:type="character" w:styleId="16">
    <w:name w:val="HTML Variable"/>
    <w:basedOn w:val="12"/>
    <w:qFormat/>
    <w:uiPriority w:val="0"/>
    <w:rPr>
      <w:rFonts w:hint="default" w:ascii="Tahoma" w:hAnsi="Tahoma" w:eastAsia="Tahoma" w:cs="Tahoma"/>
    </w:rPr>
  </w:style>
  <w:style w:type="character" w:styleId="17">
    <w:name w:val="Hyperlink"/>
    <w:basedOn w:val="12"/>
    <w:qFormat/>
    <w:uiPriority w:val="0"/>
    <w:rPr>
      <w:color w:val="333333"/>
      <w:u w:val="none"/>
    </w:rPr>
  </w:style>
  <w:style w:type="character" w:styleId="18">
    <w:name w:val="HTML Code"/>
    <w:basedOn w:val="12"/>
    <w:qFormat/>
    <w:uiPriority w:val="0"/>
    <w:rPr>
      <w:rFonts w:hint="default" w:ascii="Tahoma" w:hAnsi="Tahoma" w:eastAsia="Tahoma" w:cs="Tahoma"/>
      <w:sz w:val="20"/>
    </w:rPr>
  </w:style>
  <w:style w:type="character" w:styleId="19">
    <w:name w:val="annotation reference"/>
    <w:basedOn w:val="12"/>
    <w:qFormat/>
    <w:uiPriority w:val="0"/>
    <w:rPr>
      <w:sz w:val="21"/>
      <w:szCs w:val="21"/>
    </w:rPr>
  </w:style>
  <w:style w:type="character" w:styleId="20">
    <w:name w:val="HTML Cite"/>
    <w:basedOn w:val="12"/>
    <w:qFormat/>
    <w:uiPriority w:val="0"/>
    <w:rPr>
      <w:rFonts w:hint="default" w:ascii="Tahoma" w:hAnsi="Tahoma" w:eastAsia="Tahoma" w:cs="Tahoma"/>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1307" w:hanging="322"/>
    </w:pPr>
  </w:style>
  <w:style w:type="paragraph" w:customStyle="1" w:styleId="23">
    <w:name w:val="Table Paragraph"/>
    <w:basedOn w:val="1"/>
    <w:qFormat/>
    <w:uiPriority w:val="1"/>
    <w:pPr>
      <w:spacing w:before="107"/>
      <w:jc w:val="center"/>
    </w:pPr>
  </w:style>
  <w:style w:type="character" w:customStyle="1" w:styleId="24">
    <w:name w:val="tmpztreemove_arrow"/>
    <w:basedOn w:val="12"/>
    <w:qFormat/>
    <w:uiPriority w:val="0"/>
  </w:style>
  <w:style w:type="character" w:customStyle="1" w:styleId="25">
    <w:name w:val="button"/>
    <w:basedOn w:val="12"/>
    <w:qFormat/>
    <w:uiPriority w:val="0"/>
  </w:style>
  <w:style w:type="character" w:customStyle="1" w:styleId="26">
    <w:name w:val="NormalCharacter"/>
    <w:semiHidden/>
    <w:qFormat/>
    <w:uiPriority w:val="0"/>
    <w:rPr>
      <w:rFonts w:ascii="Calibri" w:hAnsi="Calibri" w:eastAsia="宋体" w:cs="Times New Roman"/>
      <w:kern w:val="2"/>
      <w:sz w:val="21"/>
      <w:szCs w:val="24"/>
      <w:lang w:val="en-US" w:eastAsia="zh-CN" w:bidi="ar-SA"/>
    </w:rPr>
  </w:style>
  <w:style w:type="character" w:customStyle="1" w:styleId="27">
    <w:name w:val="正文文本 字符"/>
    <w:basedOn w:val="12"/>
    <w:link w:val="6"/>
    <w:qFormat/>
    <w:uiPriority w:val="1"/>
    <w:rPr>
      <w:rFonts w:ascii="宋体" w:hAnsi="宋体" w:cs="宋体"/>
      <w:sz w:val="32"/>
      <w:szCs w:val="32"/>
    </w:rPr>
  </w:style>
  <w:style w:type="character" w:customStyle="1" w:styleId="28">
    <w:name w:val="批注文字 字符"/>
    <w:basedOn w:val="12"/>
    <w:link w:val="5"/>
    <w:qFormat/>
    <w:uiPriority w:val="0"/>
    <w:rPr>
      <w:rFonts w:ascii="宋体" w:hAnsi="宋体" w:cs="宋体"/>
      <w:sz w:val="22"/>
      <w:szCs w:val="22"/>
    </w:rPr>
  </w:style>
  <w:style w:type="character" w:customStyle="1" w:styleId="29">
    <w:name w:val="批注主题 字符"/>
    <w:basedOn w:val="28"/>
    <w:link w:val="10"/>
    <w:uiPriority w:val="0"/>
    <w:rPr>
      <w:rFonts w:ascii="宋体" w:hAnsi="宋体" w:cs="宋体"/>
      <w:b/>
      <w:bCs/>
      <w:sz w:val="22"/>
      <w:szCs w:val="22"/>
    </w:rPr>
  </w:style>
  <w:style w:type="paragraph" w:customStyle="1" w:styleId="30">
    <w:name w:val="样式1"/>
    <w:basedOn w:val="1"/>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9" Type="http://schemas.openxmlformats.org/officeDocument/2006/relationships/fontTable" Target="fontTable.xml"/><Relationship Id="rId68" Type="http://schemas.openxmlformats.org/officeDocument/2006/relationships/customXml" Target="../customXml/item2.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image" Target="media/image51.png"/><Relationship Id="rId64" Type="http://schemas.openxmlformats.org/officeDocument/2006/relationships/image" Target="media/image50.png"/><Relationship Id="rId63" Type="http://schemas.openxmlformats.org/officeDocument/2006/relationships/image" Target="media/image49.png"/><Relationship Id="rId62" Type="http://schemas.openxmlformats.org/officeDocument/2006/relationships/image" Target="media/image48.png"/><Relationship Id="rId61" Type="http://schemas.openxmlformats.org/officeDocument/2006/relationships/image" Target="media/image47.png"/><Relationship Id="rId60" Type="http://schemas.openxmlformats.org/officeDocument/2006/relationships/image" Target="media/image46.png"/><Relationship Id="rId6" Type="http://schemas.openxmlformats.org/officeDocument/2006/relationships/footer" Target="footer1.xml"/><Relationship Id="rId59" Type="http://schemas.openxmlformats.org/officeDocument/2006/relationships/image" Target="media/image45.png"/><Relationship Id="rId58" Type="http://schemas.openxmlformats.org/officeDocument/2006/relationships/image" Target="media/image44.png"/><Relationship Id="rId57" Type="http://schemas.openxmlformats.org/officeDocument/2006/relationships/image" Target="media/image43.png"/><Relationship Id="rId56" Type="http://schemas.openxmlformats.org/officeDocument/2006/relationships/image" Target="media/image42.png"/><Relationship Id="rId55" Type="http://schemas.openxmlformats.org/officeDocument/2006/relationships/image" Target="media/image41.png"/><Relationship Id="rId54" Type="http://schemas.openxmlformats.org/officeDocument/2006/relationships/image" Target="media/image40.png"/><Relationship Id="rId53" Type="http://schemas.openxmlformats.org/officeDocument/2006/relationships/image" Target="media/image39.png"/><Relationship Id="rId52" Type="http://schemas.openxmlformats.org/officeDocument/2006/relationships/image" Target="media/image38.png"/><Relationship Id="rId51" Type="http://schemas.openxmlformats.org/officeDocument/2006/relationships/image" Target="media/image37.png"/><Relationship Id="rId50" Type="http://schemas.openxmlformats.org/officeDocument/2006/relationships/image" Target="media/image36.png"/><Relationship Id="rId5" Type="http://schemas.openxmlformats.org/officeDocument/2006/relationships/header" Target="header3.xml"/><Relationship Id="rId49" Type="http://schemas.openxmlformats.org/officeDocument/2006/relationships/image" Target="media/image35.png"/><Relationship Id="rId48" Type="http://schemas.openxmlformats.org/officeDocument/2006/relationships/image" Target="media/image34.png"/><Relationship Id="rId47" Type="http://schemas.openxmlformats.org/officeDocument/2006/relationships/image" Target="media/image33.png"/><Relationship Id="rId46" Type="http://schemas.openxmlformats.org/officeDocument/2006/relationships/image" Target="media/image32.png"/><Relationship Id="rId45" Type="http://schemas.openxmlformats.org/officeDocument/2006/relationships/image" Target="media/image31.png"/><Relationship Id="rId44" Type="http://schemas.openxmlformats.org/officeDocument/2006/relationships/image" Target="media/image30.png"/><Relationship Id="rId43" Type="http://schemas.openxmlformats.org/officeDocument/2006/relationships/image" Target="media/image29.png"/><Relationship Id="rId42" Type="http://schemas.openxmlformats.org/officeDocument/2006/relationships/image" Target="media/image28.png"/><Relationship Id="rId41" Type="http://schemas.openxmlformats.org/officeDocument/2006/relationships/image" Target="media/image27.png"/><Relationship Id="rId40" Type="http://schemas.openxmlformats.org/officeDocument/2006/relationships/image" Target="media/image26.png"/><Relationship Id="rId4" Type="http://schemas.openxmlformats.org/officeDocument/2006/relationships/header" Target="header2.xml"/><Relationship Id="rId39" Type="http://schemas.openxmlformats.org/officeDocument/2006/relationships/image" Target="media/image25.png"/><Relationship Id="rId38" Type="http://schemas.openxmlformats.org/officeDocument/2006/relationships/image" Target="media/image24.png"/><Relationship Id="rId37" Type="http://schemas.openxmlformats.org/officeDocument/2006/relationships/image" Target="media/image23.png"/><Relationship Id="rId36" Type="http://schemas.openxmlformats.org/officeDocument/2006/relationships/image" Target="media/image22.png"/><Relationship Id="rId35" Type="http://schemas.openxmlformats.org/officeDocument/2006/relationships/image" Target="media/image21.png"/><Relationship Id="rId34" Type="http://schemas.openxmlformats.org/officeDocument/2006/relationships/image" Target="media/image20.png"/><Relationship Id="rId33" Type="http://schemas.openxmlformats.org/officeDocument/2006/relationships/image" Target="media/image19.png"/><Relationship Id="rId32" Type="http://schemas.openxmlformats.org/officeDocument/2006/relationships/image" Target="media/image18.png"/><Relationship Id="rId31" Type="http://schemas.openxmlformats.org/officeDocument/2006/relationships/image" Target="media/image17.png"/><Relationship Id="rId30" Type="http://schemas.openxmlformats.org/officeDocument/2006/relationships/image" Target="media/image16.png"/><Relationship Id="rId3" Type="http://schemas.openxmlformats.org/officeDocument/2006/relationships/header" Target="header1.xml"/><Relationship Id="rId29" Type="http://schemas.openxmlformats.org/officeDocument/2006/relationships/image" Target="media/image15.png"/><Relationship Id="rId28" Type="http://schemas.openxmlformats.org/officeDocument/2006/relationships/image" Target="media/image14.png"/><Relationship Id="rId27" Type="http://schemas.openxmlformats.org/officeDocument/2006/relationships/image" Target="media/image13.png"/><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png"/><Relationship Id="rId17" Type="http://schemas.openxmlformats.org/officeDocument/2006/relationships/image" Target="media/image3.png"/><Relationship Id="rId16" Type="http://schemas.openxmlformats.org/officeDocument/2006/relationships/chart" Target="charts/chart3.xml"/><Relationship Id="rId15" Type="http://schemas.openxmlformats.org/officeDocument/2006/relationships/chart" Target="charts/chart2.xml"/><Relationship Id="rId14" Type="http://schemas.openxmlformats.org/officeDocument/2006/relationships/chart" Target="charts/chart1.xml"/><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b="1"/>
              <a:t>2021</a:t>
            </a:r>
            <a:r>
              <a:rPr lang="zh-CN" altLang="en-US" b="1"/>
              <a:t>届毕业生人数分布</a:t>
            </a:r>
            <a:endParaRPr lang="zh-CN" altLang="en-US" b="1"/>
          </a:p>
        </c:rich>
      </c:tx>
      <c:layout>
        <c:manualLayout>
          <c:xMode val="edge"/>
          <c:yMode val="edge"/>
          <c:x val="0.319625"/>
          <c:y val="0.02"/>
        </c:manualLayout>
      </c:layout>
      <c:overlay val="0"/>
      <c:spPr>
        <a:noFill/>
        <a:ln>
          <a:noFill/>
        </a:ln>
        <a:effectLst/>
      </c:spPr>
    </c:title>
    <c:autoTitleDeleted val="0"/>
    <c:plotArea>
      <c:layout>
        <c:manualLayout>
          <c:layoutTarget val="inner"/>
          <c:xMode val="edge"/>
          <c:yMode val="edge"/>
          <c:x val="0.067325"/>
          <c:y val="0.135333333333333"/>
          <c:w val="0.928925"/>
          <c:h val="0.786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Sheet1!$A$2:$A$6</c:f>
              <c:strCache>
                <c:ptCount val="5"/>
                <c:pt idx="0">
                  <c:v>建筑工程系</c:v>
                </c:pt>
                <c:pt idx="1">
                  <c:v>市政工程系</c:v>
                </c:pt>
                <c:pt idx="2">
                  <c:v>建筑与环境系</c:v>
                </c:pt>
                <c:pt idx="3">
                  <c:v>房产与工程管理系</c:v>
                </c:pt>
                <c:pt idx="4">
                  <c:v>建筑设备系</c:v>
                </c:pt>
              </c:strCache>
            </c:strRef>
          </c:cat>
          <c:val>
            <c:numRef>
              <c:f>Sheet1!$B$2:$B$6</c:f>
              <c:numCache>
                <c:formatCode>General</c:formatCode>
                <c:ptCount val="5"/>
                <c:pt idx="0">
                  <c:v>380</c:v>
                </c:pt>
                <c:pt idx="1">
                  <c:v>241</c:v>
                </c:pt>
                <c:pt idx="2">
                  <c:v>316</c:v>
                </c:pt>
                <c:pt idx="3">
                  <c:v>363</c:v>
                </c:pt>
                <c:pt idx="4">
                  <c:v>129</c:v>
                </c:pt>
              </c:numCache>
            </c:numRef>
          </c:val>
        </c:ser>
        <c:ser>
          <c:idx val="1"/>
          <c:order val="1"/>
          <c:tx>
            <c:strRef>
              <c:f>Sheet1!#REF!</c:f>
              <c:strCache>
                <c:ptCount val="1"/>
                <c:pt idx="0">
                  <c:v/>
                </c:pt>
              </c:strCache>
            </c:strRef>
          </c:tx>
          <c:spPr>
            <a:solidFill>
              <a:schemeClr val="accent2"/>
            </a:solidFill>
            <a:ln>
              <a:noFill/>
            </a:ln>
            <a:effectLst/>
          </c:spPr>
          <c:invertIfNegative val="0"/>
          <c:dLbls>
            <c:delete val="1"/>
          </c:dLbls>
          <c:cat>
            <c:strRef>
              <c:f>Sheet1!$A$2:$A$6</c:f>
              <c:strCache>
                <c:ptCount val="5"/>
                <c:pt idx="0">
                  <c:v>建筑工程系</c:v>
                </c:pt>
                <c:pt idx="1">
                  <c:v>市政工程系</c:v>
                </c:pt>
                <c:pt idx="2">
                  <c:v>建筑与环境系</c:v>
                </c:pt>
                <c:pt idx="3">
                  <c:v>房产与工程管理系</c:v>
                </c:pt>
                <c:pt idx="4">
                  <c:v>建筑设备系</c:v>
                </c:pt>
              </c:strCache>
            </c:strRef>
          </c:cat>
          <c:val>
            <c:numRef>
              <c:f>Sheet1!#REF!</c:f>
              <c:numCache>
                <c:formatCode>General</c:formatCode>
                <c:ptCount val="1"/>
                <c:pt idx="0">
                  <c:v>1</c:v>
                </c:pt>
              </c:numCache>
            </c:numRef>
          </c:val>
        </c:ser>
        <c:ser>
          <c:idx val="2"/>
          <c:order val="2"/>
          <c:tx>
            <c:strRef>
              <c:f>Sheet1!#REF!</c:f>
              <c:strCache>
                <c:ptCount val="1"/>
                <c:pt idx="0">
                  <c:v/>
                </c:pt>
              </c:strCache>
            </c:strRef>
          </c:tx>
          <c:spPr>
            <a:solidFill>
              <a:schemeClr val="accent3"/>
            </a:solidFill>
            <a:ln>
              <a:noFill/>
            </a:ln>
            <a:effectLst/>
          </c:spPr>
          <c:invertIfNegative val="0"/>
          <c:dLbls>
            <c:delete val="1"/>
          </c:dLbls>
          <c:cat>
            <c:strRef>
              <c:f>Sheet1!$A$2:$A$6</c:f>
              <c:strCache>
                <c:ptCount val="5"/>
                <c:pt idx="0">
                  <c:v>建筑工程系</c:v>
                </c:pt>
                <c:pt idx="1">
                  <c:v>市政工程系</c:v>
                </c:pt>
                <c:pt idx="2">
                  <c:v>建筑与环境系</c:v>
                </c:pt>
                <c:pt idx="3">
                  <c:v>房产与工程管理系</c:v>
                </c:pt>
                <c:pt idx="4">
                  <c:v>建筑设备系</c:v>
                </c:pt>
              </c:strCache>
            </c:strRef>
          </c:cat>
          <c:val>
            <c:numRef>
              <c:f>Sheet1!#REF!</c:f>
              <c:numCache>
                <c:formatCode>General</c:formatCode>
                <c:ptCount val="1"/>
                <c:pt idx="0">
                  <c:v>1</c:v>
                </c:pt>
              </c:numCache>
            </c:numRef>
          </c:val>
        </c:ser>
        <c:dLbls>
          <c:showLegendKey val="0"/>
          <c:showVal val="0"/>
          <c:showCatName val="0"/>
          <c:showSerName val="0"/>
          <c:showPercent val="0"/>
          <c:showBubbleSize val="0"/>
        </c:dLbls>
        <c:gapWidth val="219"/>
        <c:overlap val="-25"/>
        <c:axId val="505769692"/>
        <c:axId val="388087066"/>
      </c:barChart>
      <c:catAx>
        <c:axId val="50576969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88087066"/>
        <c:crosses val="autoZero"/>
        <c:auto val="1"/>
        <c:lblAlgn val="ctr"/>
        <c:lblOffset val="100"/>
        <c:noMultiLvlLbl val="0"/>
      </c:catAx>
      <c:valAx>
        <c:axId val="38808706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057696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lumMod val="75000"/>
                    <a:lumOff val="25000"/>
                  </a:schemeClr>
                </a:solidFill>
                <a:latin typeface="+mn-lt"/>
                <a:ea typeface="+mn-ea"/>
                <a:cs typeface="+mn-cs"/>
              </a:defRPr>
            </a:pPr>
            <a:r>
              <a:rPr lang="en-US" altLang="zh-CN"/>
              <a:t>2021</a:t>
            </a:r>
            <a:r>
              <a:rPr lang="zh-CN" altLang="en-US"/>
              <a:t>届毕业生性别比例</a:t>
            </a:r>
            <a:endParaRPr lang="zh-CN" altLang="en-US"/>
          </a:p>
        </c:rich>
      </c:tx>
      <c:layout/>
      <c:overlay val="0"/>
      <c:spPr>
        <a:noFill/>
        <a:ln>
          <a:noFill/>
        </a:ln>
        <a:effectLst/>
      </c:spPr>
    </c:title>
    <c:autoTitleDeleted val="0"/>
    <c:plotArea>
      <c:layout>
        <c:manualLayout>
          <c:layoutTarget val="inner"/>
          <c:xMode val="edge"/>
          <c:yMode val="edge"/>
          <c:x val="0.218625"/>
          <c:y val="0.1275"/>
          <c:w val="0.57025"/>
          <c:h val="0.760333333333333"/>
        </c:manualLayout>
      </c:layout>
      <c:pieChart>
        <c:varyColors val="1"/>
        <c:ser>
          <c:idx val="0"/>
          <c:order val="0"/>
          <c:tx>
            <c:strRef>
              <c:f>Sheet1!$B$1</c:f>
              <c:strCache>
                <c:ptCount val="1"/>
                <c:pt idx="0">
                  <c:v>2020届毕业生性别比例</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男</c:v>
                </c:pt>
                <c:pt idx="1">
                  <c:v>女</c:v>
                </c:pt>
              </c:strCache>
            </c:strRef>
          </c:cat>
          <c:val>
            <c:numRef>
              <c:f>Sheet1!$B$2:$B$3</c:f>
              <c:numCache>
                <c:formatCode>General</c:formatCode>
                <c:ptCount val="2"/>
                <c:pt idx="0">
                  <c:v>1007</c:v>
                </c:pt>
                <c:pt idx="1">
                  <c:v>422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cap="none" spc="20" baseline="0">
                <a:solidFill>
                  <a:schemeClr val="tx1">
                    <a:lumMod val="50000"/>
                    <a:lumOff val="50000"/>
                  </a:schemeClr>
                </a:solidFill>
                <a:latin typeface="+mn-lt"/>
                <a:ea typeface="+mn-ea"/>
                <a:cs typeface="+mn-cs"/>
              </a:defRPr>
            </a:pPr>
            <a:r>
              <a:rPr lang="en-US" altLang="zh-CN"/>
              <a:t>2021</a:t>
            </a:r>
            <a:r>
              <a:rPr lang="zh-CN" altLang="en-US"/>
              <a:t>届毕业生总体就业流向</a:t>
            </a:r>
            <a:endParaRPr lang="zh-CN" altLang="en-US"/>
          </a:p>
        </c:rich>
      </c:tx>
      <c:layout>
        <c:manualLayout>
          <c:xMode val="edge"/>
          <c:yMode val="edge"/>
          <c:x val="0.272875"/>
          <c:y val="0.047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dPt>
          <c:dPt>
            <c:idx val="1"/>
            <c:bubble3D val="0"/>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dPt>
          <c:dPt>
            <c:idx val="2"/>
            <c:bubble3D val="0"/>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chemeClr>
                </a:solidFill>
                <a:round/>
              </a:ln>
              <a:effectLst>
                <a:outerShdw blurRad="40000" dist="20000" dir="5400000" rotWithShape="0">
                  <a:srgbClr val="000000">
                    <a:alpha val="38000"/>
                  </a:srgbClr>
                </a:outerShdw>
              </a:effectLst>
            </c:spPr>
          </c:dPt>
          <c:dPt>
            <c:idx val="3"/>
            <c:bubble3D val="0"/>
            <c:spPr>
              <a:gradFill rotWithShape="1">
                <a:gsLst>
                  <a:gs pos="0">
                    <a:schemeClr val="accent4">
                      <a:tint val="50000"/>
                      <a:satMod val="300000"/>
                    </a:schemeClr>
                  </a:gs>
                  <a:gs pos="35000">
                    <a:schemeClr val="accent4">
                      <a:tint val="37000"/>
                      <a:satMod val="300000"/>
                    </a:schemeClr>
                  </a:gs>
                  <a:gs pos="100000">
                    <a:schemeClr val="accent4">
                      <a:tint val="15000"/>
                      <a:satMod val="350000"/>
                    </a:schemeClr>
                  </a:gs>
                </a:gsLst>
                <a:lin ang="16200000" scaled="1"/>
              </a:gradFill>
              <a:ln w="9525" cap="flat" cmpd="sng" algn="ctr">
                <a:solidFill>
                  <a:schemeClr val="accent4">
                    <a:shade val="95000"/>
                  </a:schemeClr>
                </a:solidFill>
                <a:round/>
              </a:ln>
              <a:effectLst>
                <a:outerShdw blurRad="40000" dist="20000" dir="5400000" rotWithShape="0">
                  <a:srgbClr val="000000">
                    <a:alpha val="38000"/>
                  </a:srgbClr>
                </a:outerShdw>
              </a:effectLst>
            </c:spPr>
          </c:dPt>
          <c:dPt>
            <c:idx val="4"/>
            <c:bubble3D val="0"/>
            <c:spPr>
              <a:gradFill rotWithShape="1">
                <a:gsLst>
                  <a:gs pos="0">
                    <a:schemeClr val="accent5">
                      <a:tint val="50000"/>
                      <a:satMod val="300000"/>
                    </a:schemeClr>
                  </a:gs>
                  <a:gs pos="35000">
                    <a:schemeClr val="accent5">
                      <a:tint val="37000"/>
                      <a:satMod val="300000"/>
                    </a:schemeClr>
                  </a:gs>
                  <a:gs pos="100000">
                    <a:schemeClr val="accent5">
                      <a:tint val="15000"/>
                      <a:satMod val="350000"/>
                    </a:schemeClr>
                  </a:gs>
                </a:gsLst>
                <a:lin ang="16200000" scaled="1"/>
              </a:gradFill>
              <a:ln w="9525" cap="flat" cmpd="sng" algn="ctr">
                <a:solidFill>
                  <a:schemeClr val="accent5">
                    <a:shade val="95000"/>
                  </a:schemeClr>
                </a:solidFill>
                <a:round/>
              </a:ln>
              <a:effectLst>
                <a:outerShdw blurRad="40000" dist="20000" dir="5400000" rotWithShape="0">
                  <a:srgbClr val="000000">
                    <a:alpha val="38000"/>
                  </a:srgbClr>
                </a:outerShdw>
              </a:effectLst>
            </c:spPr>
          </c:dPt>
          <c:dPt>
            <c:idx val="5"/>
            <c:bubble3D val="0"/>
            <c:spPr>
              <a:gradFill rotWithShape="1">
                <a:gsLst>
                  <a:gs pos="0">
                    <a:schemeClr val="accent6">
                      <a:tint val="50000"/>
                      <a:satMod val="300000"/>
                    </a:schemeClr>
                  </a:gs>
                  <a:gs pos="35000">
                    <a:schemeClr val="accent6">
                      <a:tint val="37000"/>
                      <a:satMod val="300000"/>
                    </a:schemeClr>
                  </a:gs>
                  <a:gs pos="100000">
                    <a:schemeClr val="accent6">
                      <a:tint val="15000"/>
                      <a:satMod val="350000"/>
                    </a:schemeClr>
                  </a:gs>
                </a:gsLst>
                <a:lin ang="16200000" scaled="1"/>
              </a:gradFill>
              <a:ln w="9525" cap="flat" cmpd="sng" algn="ctr">
                <a:solidFill>
                  <a:schemeClr val="accent6">
                    <a:shade val="95000"/>
                  </a:schemeClr>
                </a:solidFill>
                <a:round/>
              </a:ln>
              <a:effectLst>
                <a:outerShdw blurRad="40000" dist="20000" dir="5400000" rotWithShape="0">
                  <a:srgbClr val="000000">
                    <a:alpha val="38000"/>
                  </a:srgbClr>
                </a:outerShdw>
              </a:effectLst>
            </c:spPr>
          </c:dPt>
          <c:dPt>
            <c:idx val="6"/>
            <c:bubble3D val="0"/>
            <c:spPr>
              <a:gradFill rotWithShape="1">
                <a:gsLst>
                  <a:gs pos="0">
                    <a:schemeClr val="accent1">
                      <a:lumMod val="60000"/>
                      <a:tint val="50000"/>
                      <a:satMod val="300000"/>
                    </a:schemeClr>
                  </a:gs>
                  <a:gs pos="35000">
                    <a:schemeClr val="accent1">
                      <a:lumMod val="60000"/>
                      <a:tint val="37000"/>
                      <a:satMod val="300000"/>
                    </a:schemeClr>
                  </a:gs>
                  <a:gs pos="100000">
                    <a:schemeClr val="accent1">
                      <a:lumMod val="60000"/>
                      <a:tint val="15000"/>
                      <a:satMod val="350000"/>
                    </a:schemeClr>
                  </a:gs>
                </a:gsLst>
                <a:lin ang="16200000" scaled="1"/>
              </a:gradFill>
              <a:ln w="9525" cap="flat" cmpd="sng" algn="ctr">
                <a:solidFill>
                  <a:schemeClr val="accent1">
                    <a:lumMod val="60000"/>
                    <a:shade val="95000"/>
                  </a:schemeClr>
                </a:solidFill>
                <a:round/>
              </a:ln>
              <a:effectLst>
                <a:outerShdw blurRad="40000" dist="20000" dir="5400000" rotWithShape="0">
                  <a:srgbClr val="000000">
                    <a:alpha val="38000"/>
                  </a:srgbClr>
                </a:outerShdw>
              </a:effectLst>
            </c:spPr>
          </c:dPt>
          <c:dPt>
            <c:idx val="7"/>
            <c:bubble3D val="0"/>
            <c:spPr>
              <a:gradFill rotWithShape="1">
                <a:gsLst>
                  <a:gs pos="0">
                    <a:schemeClr val="accent2">
                      <a:lumMod val="60000"/>
                      <a:tint val="50000"/>
                      <a:satMod val="300000"/>
                    </a:schemeClr>
                  </a:gs>
                  <a:gs pos="35000">
                    <a:schemeClr val="accent2">
                      <a:lumMod val="60000"/>
                      <a:tint val="37000"/>
                      <a:satMod val="300000"/>
                    </a:schemeClr>
                  </a:gs>
                  <a:gs pos="100000">
                    <a:schemeClr val="accent2">
                      <a:lumMod val="60000"/>
                      <a:tint val="15000"/>
                      <a:satMod val="350000"/>
                    </a:schemeClr>
                  </a:gs>
                </a:gsLst>
                <a:lin ang="16200000" scaled="1"/>
              </a:gradFill>
              <a:ln w="9525" cap="flat" cmpd="sng" algn="ctr">
                <a:solidFill>
                  <a:schemeClr val="accent2">
                    <a:lumMod val="60000"/>
                    <a:shade val="95000"/>
                  </a:schemeClr>
                </a:solidFill>
                <a:round/>
              </a:ln>
              <a:effectLst>
                <a:outerShdw blurRad="40000" dist="20000" dir="5400000" rotWithShape="0">
                  <a:srgbClr val="000000">
                    <a:alpha val="38000"/>
                  </a:srgbClr>
                </a:outerShdw>
              </a:effectLst>
            </c:spPr>
          </c:dPt>
          <c:dPt>
            <c:idx val="8"/>
            <c:bubble3D val="0"/>
            <c:spPr>
              <a:gradFill rotWithShape="1">
                <a:gsLst>
                  <a:gs pos="0">
                    <a:schemeClr val="accent3">
                      <a:lumMod val="60000"/>
                      <a:tint val="50000"/>
                      <a:satMod val="300000"/>
                    </a:schemeClr>
                  </a:gs>
                  <a:gs pos="35000">
                    <a:schemeClr val="accent3">
                      <a:lumMod val="60000"/>
                      <a:tint val="37000"/>
                      <a:satMod val="300000"/>
                    </a:schemeClr>
                  </a:gs>
                  <a:gs pos="100000">
                    <a:schemeClr val="accent3">
                      <a:lumMod val="60000"/>
                      <a:tint val="15000"/>
                      <a:satMod val="350000"/>
                    </a:schemeClr>
                  </a:gs>
                </a:gsLst>
                <a:lin ang="16200000" scaled="1"/>
              </a:gradFill>
              <a:ln w="9525" cap="flat" cmpd="sng" algn="ctr">
                <a:solidFill>
                  <a:schemeClr val="accent3">
                    <a:lumMod val="60000"/>
                    <a:shade val="95000"/>
                  </a:schemeClr>
                </a:solidFill>
                <a:round/>
              </a:ln>
              <a:effectLst>
                <a:outerShdw blurRad="40000" dist="20000" dir="5400000" rotWithShape="0">
                  <a:srgbClr val="000000">
                    <a:alpha val="38000"/>
                  </a:srgbClr>
                </a:outerShdw>
              </a:effectLst>
            </c:spPr>
          </c:dPt>
          <c:dPt>
            <c:idx val="9"/>
            <c:bubble3D val="0"/>
            <c:spPr>
              <a:gradFill rotWithShape="1">
                <a:gsLst>
                  <a:gs pos="0">
                    <a:schemeClr val="accent4">
                      <a:lumMod val="60000"/>
                      <a:tint val="50000"/>
                      <a:satMod val="300000"/>
                    </a:schemeClr>
                  </a:gs>
                  <a:gs pos="35000">
                    <a:schemeClr val="accent4">
                      <a:lumMod val="60000"/>
                      <a:tint val="37000"/>
                      <a:satMod val="300000"/>
                    </a:schemeClr>
                  </a:gs>
                  <a:gs pos="100000">
                    <a:schemeClr val="accent4">
                      <a:lumMod val="60000"/>
                      <a:tint val="15000"/>
                      <a:satMod val="350000"/>
                    </a:schemeClr>
                  </a:gs>
                </a:gsLst>
                <a:lin ang="16200000" scaled="1"/>
              </a:gradFill>
              <a:ln w="9525" cap="flat" cmpd="sng" algn="ctr">
                <a:solidFill>
                  <a:schemeClr val="accent4">
                    <a:lumMod val="60000"/>
                    <a:shade val="95000"/>
                  </a:schemeClr>
                </a:solidFill>
                <a:round/>
              </a:ln>
              <a:effectLst>
                <a:outerShdw blurRad="40000" dist="20000" dir="5400000" rotWithShape="0">
                  <a:srgbClr val="000000">
                    <a:alpha val="38000"/>
                  </a:srgbClr>
                </a:outerShdw>
              </a:effectLst>
            </c:spPr>
          </c:dPt>
          <c:dLbls>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65000"/>
                            <a:lumOff val="35000"/>
                          </a:schemeClr>
                        </a:solidFill>
                        <a:latin typeface="+mn-lt"/>
                        <a:ea typeface="+mn-ea"/>
                        <a:cs typeface="+mn-cs"/>
                      </a:defRPr>
                    </a:pPr>
                    <a:r>
                      <a:t>15%</a:t>
                    </a:r>
                    <a:endParaRPr lang="en-US" altLang="zh-CN"/>
                  </a:p>
                </c:rich>
              </c:tx>
              <c:dLblPos val="ctr"/>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65000"/>
                        <a:lumOff val="35000"/>
                      </a:scheme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Sheet1!$A$2:$A$11</c:f>
              <c:strCache>
                <c:ptCount val="10"/>
                <c:pt idx="0">
                  <c:v>协议</c:v>
                </c:pt>
                <c:pt idx="1">
                  <c:v>合同就业 </c:v>
                </c:pt>
                <c:pt idx="2">
                  <c:v>应征入伍</c:v>
                </c:pt>
                <c:pt idx="3">
                  <c:v>其他录用形式</c:v>
                </c:pt>
                <c:pt idx="4">
                  <c:v>自由职业</c:v>
                </c:pt>
                <c:pt idx="5">
                  <c:v>创业</c:v>
                </c:pt>
                <c:pt idx="6">
                  <c:v>升学</c:v>
                </c:pt>
                <c:pt idx="7">
                  <c:v>出国深造</c:v>
                </c:pt>
                <c:pt idx="8">
                  <c:v>暂不就业</c:v>
                </c:pt>
                <c:pt idx="9">
                  <c:v>待就业</c:v>
                </c:pt>
              </c:strCache>
            </c:strRef>
          </c:cat>
          <c:val>
            <c:numRef>
              <c:f>Sheet1!$B$2:$B$11</c:f>
              <c:numCache>
                <c:formatCode>General</c:formatCode>
                <c:ptCount val="10"/>
                <c:pt idx="0">
                  <c:v>765</c:v>
                </c:pt>
                <c:pt idx="1">
                  <c:v>216</c:v>
                </c:pt>
                <c:pt idx="2">
                  <c:v>55</c:v>
                </c:pt>
                <c:pt idx="3">
                  <c:v>89</c:v>
                </c:pt>
                <c:pt idx="4">
                  <c:v>6</c:v>
                </c:pt>
                <c:pt idx="5">
                  <c:v>3</c:v>
                </c:pt>
                <c:pt idx="6">
                  <c:v>267</c:v>
                </c:pt>
                <c:pt idx="7">
                  <c:v>1</c:v>
                </c:pt>
                <c:pt idx="8">
                  <c:v>0</c:v>
                </c:pt>
                <c:pt idx="9">
                  <c:v>27</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71234B-04E9-48F5-A2CD-06457C431AA4}">
  <ds:schemaRefs/>
</ds:datastoreItem>
</file>

<file path=docProps/app.xml><?xml version="1.0" encoding="utf-8"?>
<Properties xmlns="http://schemas.openxmlformats.org/officeDocument/2006/extended-properties" xmlns:vt="http://schemas.openxmlformats.org/officeDocument/2006/docPropsVTypes">
  <Template>Normal</Template>
  <Pages>26</Pages>
  <Words>1789</Words>
  <Characters>10200</Characters>
  <Lines>85</Lines>
  <Paragraphs>23</Paragraphs>
  <TotalTime>2</TotalTime>
  <ScaleCrop>false</ScaleCrop>
  <LinksUpToDate>false</LinksUpToDate>
  <CharactersWithSpaces>11966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2021-02-24T05:51:00Z</dcterms:created>
  <dc:creator>User</dc:creator>
  <cp:lastModifiedBy>赵智博</cp:lastModifiedBy>
  <dcterms:modified xsi:type="dcterms:W3CDTF">2021-12-30T02:31:23Z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2021-01-10T00:00:00Z</vt:filetime>
  </property>
  <property fmtid="{D5CDD505-2E9C-101B-9397-08002B2CF9AE}" pid="3" name="Creator">
    <vt:lpwstr>Microsoft® Word 2016</vt:lpwstr>
  </property>
  <property fmtid="{D5CDD505-2E9C-101B-9397-08002B2CF9AE}" pid="4" name="LastSaved">
    <vt:filetime>2021-02-24T00:00:00Z</vt:filetime>
  </property>
  <property fmtid="{D5CDD505-2E9C-101B-9397-08002B2CF9AE}" pid="5" name="KSOProductBuildVer">
    <vt:lpwstr>2052-11.1.0.11194</vt:lpwstr>
  </property>
  <property fmtid="{D5CDD505-2E9C-101B-9397-08002B2CF9AE}" pid="6" name="ICV">
    <vt:lpwstr>D0D492214B124BFF8975DC640202C005</vt:lpwstr>
  </property>
</Properties>
</file>