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center"/>
        <w:rPr>
          <w:rFonts w:ascii="黑体" w:hAnsi="Lucida Sans Unicode" w:eastAsia="黑体" w:cs="Times New Roman"/>
          <w:bCs/>
          <w:kern w:val="44"/>
          <w:sz w:val="32"/>
          <w:szCs w:val="44"/>
        </w:rPr>
      </w:pPr>
      <w:r>
        <w:rPr>
          <w:rFonts w:hint="eastAsia" w:ascii="黑体" w:hAnsi="Lucida Sans Unicode" w:eastAsia="黑体" w:cs="Times New Roman"/>
          <w:bCs/>
          <w:kern w:val="44"/>
          <w:sz w:val="32"/>
          <w:szCs w:val="44"/>
        </w:rPr>
        <w:t>辽宁城市建设职业技术学院</w:t>
      </w:r>
    </w:p>
    <w:p>
      <w:pPr>
        <w:keepNext/>
        <w:keepLines/>
        <w:spacing w:before="340" w:after="330"/>
        <w:jc w:val="center"/>
        <w:outlineLvl w:val="0"/>
        <w:rPr>
          <w:rFonts w:ascii="黑体" w:hAnsi="Lucida Sans Unicode" w:eastAsia="黑体"/>
          <w:bCs/>
          <w:kern w:val="44"/>
          <w:sz w:val="32"/>
          <w:szCs w:val="44"/>
        </w:rPr>
      </w:pPr>
      <w:r>
        <w:rPr>
          <w:rFonts w:hint="eastAsia" w:ascii="黑体" w:hAnsi="Lucida Sans Unicode" w:eastAsia="黑体"/>
          <w:bCs/>
          <w:kern w:val="44"/>
          <w:sz w:val="32"/>
          <w:szCs w:val="44"/>
        </w:rPr>
        <w:t>校内公开招标邀请书</w:t>
      </w:r>
    </w:p>
    <w:p>
      <w:pPr>
        <w:widowControl/>
        <w:spacing w:line="560" w:lineRule="atLeast"/>
        <w:ind w:firstLine="48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宋体" w:hAnsi="宋体" w:cs="Lucida Sans Unicode"/>
          <w:sz w:val="24"/>
        </w:rPr>
        <w:t>辽宁城市建设职业技术学院</w:t>
      </w:r>
      <w:r>
        <w:rPr>
          <w:rFonts w:hint="eastAsia" w:ascii="宋体" w:hAnsi="宋体" w:cs="Lucida Sans Unicode"/>
          <w:sz w:val="24"/>
          <w:u w:val="single"/>
        </w:rPr>
        <w:t xml:space="preserve"> </w:t>
      </w:r>
      <w:r>
        <w:rPr>
          <w:rFonts w:hint="eastAsia" w:ascii="宋体" w:hAnsi="宋体" w:cs="Lucida Sans Unicode"/>
          <w:sz w:val="24"/>
          <w:u w:val="single"/>
          <w:lang w:eastAsia="zh-CN"/>
        </w:rPr>
        <w:t>建筑工程安全VR实景体验系统</w:t>
      </w:r>
      <w:r>
        <w:rPr>
          <w:rFonts w:hint="eastAsia" w:ascii="宋体" w:hAnsi="宋体" w:cs="Lucida Sans Unicode"/>
          <w:sz w:val="24"/>
        </w:rPr>
        <w:t>项目（</w:t>
      </w:r>
      <w:r>
        <w:rPr>
          <w:rFonts w:hint="eastAsia" w:ascii="宋体" w:hAnsi="宋体"/>
          <w:sz w:val="24"/>
        </w:rPr>
        <w:t>招标项目编号：</w:t>
      </w:r>
      <w:r>
        <w:rPr>
          <w:rFonts w:hint="eastAsia" w:ascii="宋体" w:hAnsi="宋体" w:cs="Lucida Sans Unicode"/>
          <w:sz w:val="24"/>
          <w:u w:val="single"/>
          <w:lang w:eastAsia="zh-CN"/>
        </w:rPr>
        <w:t>LNCJXYCG202210351X-0262</w:t>
      </w:r>
      <w:r>
        <w:rPr>
          <w:rFonts w:hint="eastAsia" w:ascii="宋体" w:hAnsi="宋体"/>
          <w:sz w:val="24"/>
        </w:rPr>
        <w:t>）按公告要求进行招标采购，欢迎符合要求的投标人参加本次采购活动。</w:t>
      </w:r>
    </w:p>
    <w:p>
      <w:pPr>
        <w:widowControl/>
        <w:shd w:val="clear" w:color="auto" w:fill="FFFFFF"/>
        <w:spacing w:line="560" w:lineRule="atLeast"/>
        <w:ind w:firstLine="540"/>
        <w:jc w:val="left"/>
        <w:rPr>
          <w:rFonts w:hAnsi="宋体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一、</w:t>
      </w:r>
      <w:r>
        <w:rPr>
          <w:rFonts w:hint="eastAsia" w:hAnsi="宋体"/>
          <w:b/>
          <w:sz w:val="24"/>
        </w:rPr>
        <w:t>采购内容：</w:t>
      </w:r>
    </w:p>
    <w:tbl>
      <w:tblPr>
        <w:tblStyle w:val="12"/>
        <w:tblW w:w="83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67"/>
        <w:gridCol w:w="1714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包号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工程内容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LNCJXYCG202210351X-0262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建筑工程安全VR实景体验系统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1套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</w:rPr>
              <w:t>0,</w:t>
            </w:r>
            <w:r>
              <w:rPr>
                <w:rFonts w:ascii="宋体" w:hAnsi="宋体"/>
                <w:sz w:val="24"/>
              </w:rPr>
              <w:t>000.00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本项目共为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ascii="宋体" w:hAnsi="宋体" w:cs="宋体"/>
          <w:sz w:val="24"/>
          <w:u w:val="single"/>
        </w:rPr>
        <w:t>1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个合同包，投</w:t>
      </w:r>
      <w:r>
        <w:rPr>
          <w:rFonts w:hint="eastAsia" w:ascii="宋体" w:hAnsi="宋体"/>
          <w:sz w:val="24"/>
        </w:rPr>
        <w:t>标人对所投包的采购内容必须全投，否则其投标无效</w:t>
      </w:r>
      <w:r>
        <w:rPr>
          <w:rFonts w:hint="eastAsia" w:ascii="宋体" w:hAnsi="宋体" w:cs="宋体"/>
          <w:sz w:val="24"/>
        </w:rPr>
        <w:t>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二、合格投标人的资格条件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left="900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Lucida Sans Unicode"/>
          <w:sz w:val="24"/>
        </w:rPr>
        <w:t>供应商必须是中国境内合法注册并具有独立企业法人资格</w:t>
      </w:r>
      <w:r>
        <w:rPr>
          <w:rFonts w:hint="eastAsia" w:ascii="宋体" w:hAnsi="宋体" w:cs="Arial"/>
          <w:kern w:val="0"/>
          <w:sz w:val="24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left="900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应自觉抵制政府采购领域商业贿赂行为。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left="900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本项目不允许联合体投标。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 w:cs="Arial"/>
          <w:b/>
          <w:bCs/>
          <w:kern w:val="0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三、获得采购文件的时间及方式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即日起至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202</w:t>
      </w:r>
      <w:r>
        <w:rPr>
          <w:rFonts w:hint="eastAsia" w:ascii="宋体" w:hAnsi="宋体"/>
          <w:sz w:val="24"/>
          <w:u w:val="single"/>
        </w:rPr>
        <w:t>2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10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9</w:t>
      </w:r>
      <w:r>
        <w:rPr>
          <w:rFonts w:hint="eastAsia" w:ascii="宋体" w:hAnsi="宋体"/>
          <w:sz w:val="24"/>
          <w:u w:val="single"/>
        </w:rPr>
        <w:t>:</w:t>
      </w:r>
      <w:r>
        <w:rPr>
          <w:rFonts w:ascii="宋体" w:hAnsi="宋体"/>
          <w:sz w:val="24"/>
          <w:u w:val="single"/>
        </w:rPr>
        <w:t>3</w:t>
      </w:r>
      <w:r>
        <w:rPr>
          <w:rFonts w:hint="eastAsia" w:ascii="宋体" w:hAnsi="宋体"/>
          <w:sz w:val="24"/>
          <w:u w:val="single"/>
        </w:rPr>
        <w:t>0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 (北京时间)，</w:t>
      </w:r>
      <w:r>
        <w:rPr>
          <w:rFonts w:hint="eastAsia" w:ascii="宋体" w:hAnsi="宋体"/>
          <w:b/>
          <w:sz w:val="24"/>
        </w:rPr>
        <w:t>由本公告附件获得电子采购文件。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 w:cs="Arial"/>
          <w:b/>
          <w:bCs/>
          <w:kern w:val="0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四、递交投标文件截止及开标时间，递交投标文件及开标地点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cs="Arial"/>
          <w:b w:val="0"/>
          <w:bCs w:val="0"/>
          <w:kern w:val="0"/>
          <w:sz w:val="24"/>
        </w:rPr>
        <w:t>递交投标文件截止及开标时间：2022年</w:t>
      </w:r>
      <w:r>
        <w:rPr>
          <w:rFonts w:hint="eastAsia" w:ascii="宋体" w:hAnsi="宋体" w:cs="Arial"/>
          <w:b w:val="0"/>
          <w:bCs w:val="0"/>
          <w:kern w:val="0"/>
          <w:sz w:val="24"/>
          <w:lang w:val="en-US" w:eastAsia="zh-CN"/>
        </w:rPr>
        <w:t>11</w:t>
      </w:r>
      <w:r>
        <w:rPr>
          <w:rFonts w:hint="eastAsia" w:ascii="宋体" w:hAnsi="宋体" w:cs="Arial"/>
          <w:b w:val="0"/>
          <w:bCs w:val="0"/>
          <w:kern w:val="0"/>
          <w:sz w:val="24"/>
        </w:rPr>
        <w:t>月</w:t>
      </w:r>
      <w:r>
        <w:rPr>
          <w:rFonts w:hint="eastAsia" w:ascii="宋体" w:hAnsi="宋体" w:cs="Arial"/>
          <w:b w:val="0"/>
          <w:bCs w:val="0"/>
          <w:kern w:val="0"/>
          <w:sz w:val="24"/>
          <w:lang w:val="en-US" w:eastAsia="zh-CN"/>
        </w:rPr>
        <w:t>10</w:t>
      </w:r>
      <w:r>
        <w:rPr>
          <w:rFonts w:hint="eastAsia" w:ascii="宋体" w:hAnsi="宋体" w:cs="Arial"/>
          <w:b w:val="0"/>
          <w:bCs w:val="0"/>
          <w:kern w:val="0"/>
          <w:sz w:val="24"/>
        </w:rPr>
        <w:t>日9:30 (北京时间)；递</w:t>
      </w:r>
      <w:r>
        <w:rPr>
          <w:rFonts w:hint="eastAsia" w:ascii="宋体" w:hAnsi="宋体"/>
          <w:b w:val="0"/>
          <w:bCs w:val="0"/>
          <w:sz w:val="24"/>
        </w:rPr>
        <w:t>交投标文件及开标地点：辽宁城市建设职业技术学院（沈阳市沈北新区虎石台开发</w:t>
      </w:r>
      <w:r>
        <w:rPr>
          <w:rFonts w:hint="eastAsia" w:ascii="宋体" w:hAnsi="宋体"/>
          <w:sz w:val="24"/>
        </w:rPr>
        <w:t>区蒲硕路88号）图书馆四楼第二会议室，届时请投标人的法定代表人或其授权代表按时参加开标会议。</w:t>
      </w:r>
      <w:r>
        <w:rPr>
          <w:rFonts w:hint="eastAsia" w:ascii="宋体" w:hAnsi="宋体"/>
          <w:b/>
          <w:bCs/>
          <w:sz w:val="24"/>
        </w:rPr>
        <w:t>（按沈阳疫情防控相关要求参加会议：14天内无出沈记录；提供</w:t>
      </w:r>
      <w:r>
        <w:rPr>
          <w:rFonts w:ascii="宋体" w:hAnsi="宋体"/>
          <w:b/>
          <w:bCs/>
          <w:sz w:val="24"/>
        </w:rPr>
        <w:t>48</w:t>
      </w:r>
      <w:r>
        <w:rPr>
          <w:rFonts w:hint="eastAsia" w:ascii="宋体" w:hAnsi="宋体"/>
          <w:b/>
          <w:bCs/>
          <w:sz w:val="24"/>
        </w:rPr>
        <w:t>小时核酸检测阴性报告）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五、质疑与投诉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供应商对采购文件有疑义时可在3个工作日内，向采购部门和资产管理处提出。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接收质疑与投诉函方式：书面纸质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1.采购部门：</w:t>
      </w:r>
      <w:r>
        <w:rPr>
          <w:rFonts w:hint="eastAsia" w:ascii="宋体" w:hAnsi="宋体"/>
          <w:sz w:val="24"/>
          <w:lang w:val="en-US" w:eastAsia="zh-CN"/>
        </w:rPr>
        <w:t>建筑工程系</w:t>
      </w:r>
      <w:r>
        <w:rPr>
          <w:rFonts w:hint="eastAsia" w:ascii="宋体" w:hAnsi="宋体"/>
          <w:sz w:val="24"/>
        </w:rPr>
        <w:t xml:space="preserve">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王</w:t>
      </w:r>
      <w:r>
        <w:rPr>
          <w:rFonts w:hint="eastAsia" w:ascii="宋体" w:hAnsi="宋体"/>
          <w:sz w:val="24"/>
        </w:rPr>
        <w:t xml:space="preserve">老师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-8</w:t>
      </w:r>
      <w:r>
        <w:rPr>
          <w:rFonts w:ascii="宋体" w:hAnsi="宋体"/>
          <w:sz w:val="24"/>
        </w:rPr>
        <w:t>87978</w:t>
      </w:r>
      <w:r>
        <w:rPr>
          <w:rFonts w:hint="eastAsia" w:ascii="宋体" w:hAnsi="宋体"/>
          <w:sz w:val="24"/>
          <w:lang w:val="en-US" w:eastAsia="zh-CN"/>
        </w:rPr>
        <w:t>50</w:t>
      </w:r>
      <w:r>
        <w:rPr>
          <w:rFonts w:hint="eastAsia" w:ascii="宋体" w:hAnsi="宋体"/>
          <w:sz w:val="24"/>
        </w:rPr>
        <w:t xml:space="preserve">  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2.资产管理处：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联系人：钱老师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024</w:t>
      </w:r>
      <w:r>
        <w:rPr>
          <w:rFonts w:hint="eastAsia" w:ascii="宋体" w:hAnsi="宋体"/>
          <w:sz w:val="24"/>
        </w:rPr>
        <w:t>-</w:t>
      </w:r>
      <w:r>
        <w:rPr>
          <w:rFonts w:ascii="宋体" w:hAnsi="宋体"/>
          <w:sz w:val="24"/>
        </w:rPr>
        <w:t>88797835</w:t>
      </w:r>
      <w:r>
        <w:rPr>
          <w:rFonts w:hint="eastAsia" w:ascii="宋体" w:hAnsi="宋体"/>
          <w:sz w:val="24"/>
        </w:rPr>
        <w:t xml:space="preserve">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3.纪检监察审计处联系方式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电话： 024-88797836</w:t>
      </w: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Lucida Sans Unicode"/>
          <w:sz w:val="24"/>
        </w:rPr>
      </w:pPr>
      <w:r>
        <w:rPr>
          <w:rFonts w:hint="eastAsia" w:ascii="宋体" w:hAnsi="宋体" w:cs="Arial"/>
          <w:kern w:val="0"/>
          <w:sz w:val="24"/>
        </w:rPr>
        <w:t>附件：</w:t>
      </w:r>
      <w:r>
        <w:rPr>
          <w:rFonts w:hint="eastAsia" w:ascii="宋体" w:hAnsi="宋体"/>
          <w:sz w:val="24"/>
          <w:u w:val="single"/>
          <w:lang w:eastAsia="zh-CN"/>
        </w:rPr>
        <w:t>建筑工程安全VR实景体验系统</w:t>
      </w:r>
      <w:r>
        <w:rPr>
          <w:rFonts w:hint="eastAsia" w:ascii="宋体" w:hAnsi="宋体"/>
          <w:sz w:val="24"/>
          <w:u w:val="single"/>
        </w:rPr>
        <w:t>项目</w:t>
      </w:r>
      <w:r>
        <w:rPr>
          <w:rFonts w:hint="eastAsia" w:ascii="宋体" w:hAnsi="宋体" w:cs="Lucida Sans Unicode"/>
          <w:sz w:val="24"/>
        </w:rPr>
        <w:t>采购文件</w:t>
      </w:r>
    </w:p>
    <w:p>
      <w:pPr>
        <w:spacing w:line="360" w:lineRule="auto"/>
        <w:rPr>
          <w:rFonts w:ascii="宋体" w:hAns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 xml:space="preserve">      </w:t>
      </w:r>
    </w:p>
    <w:p>
      <w:pPr>
        <w:spacing w:line="360" w:lineRule="auto"/>
        <w:rPr>
          <w:rFonts w:ascii="宋体" w:hAnsi="宋体" w:cs="Lucida Sans Unicode"/>
          <w:sz w:val="24"/>
        </w:rPr>
      </w:pPr>
      <w:r>
        <w:rPr>
          <w:rFonts w:hint="eastAsia" w:ascii="宋体" w:hAnsi="宋体" w:cs="Lucida Sans Unicode"/>
          <w:sz w:val="24"/>
        </w:rPr>
        <w:t xml:space="preserve">                                                   </w:t>
      </w:r>
      <w:r>
        <w:rPr>
          <w:rFonts w:ascii="宋体" w:hAnsi="宋体" w:cs="Lucida Sans Unicode"/>
          <w:sz w:val="24"/>
        </w:rPr>
        <w:t>2022</w:t>
      </w:r>
      <w:r>
        <w:rPr>
          <w:rFonts w:hint="eastAsia" w:ascii="宋体" w:hAnsi="宋体" w:cs="Lucida Sans Unicode"/>
          <w:sz w:val="24"/>
        </w:rPr>
        <w:t>年</w:t>
      </w:r>
      <w:r>
        <w:rPr>
          <w:rFonts w:ascii="宋体" w:hAnsi="宋体" w:cs="Lucida Sans Unicode"/>
          <w:sz w:val="24"/>
        </w:rPr>
        <w:t>11</w:t>
      </w:r>
      <w:r>
        <w:rPr>
          <w:rFonts w:hint="eastAsia" w:ascii="宋体" w:hAnsi="宋体" w:cs="Lucida Sans Unicode"/>
          <w:sz w:val="24"/>
        </w:rPr>
        <w:t>月</w:t>
      </w:r>
      <w:r>
        <w:rPr>
          <w:rFonts w:hint="eastAsia" w:ascii="宋体" w:hAnsi="宋体" w:cs="Lucida Sans Unicode"/>
          <w:sz w:val="24"/>
          <w:lang w:val="en-US" w:eastAsia="zh-CN"/>
        </w:rPr>
        <w:t>4</w:t>
      </w:r>
      <w:r>
        <w:rPr>
          <w:rFonts w:hint="eastAsia" w:ascii="宋体" w:hAnsi="宋体" w:cs="Lucida Sans Unicode"/>
          <w:sz w:val="24"/>
        </w:rPr>
        <w:t>日</w:t>
      </w:r>
    </w:p>
    <w:p>
      <w:pPr>
        <w:spacing w:line="360" w:lineRule="auto"/>
        <w:rPr>
          <w:rFonts w:ascii="宋体" w:hAnsi="宋体" w:cs="Arial"/>
          <w:b/>
          <w:bCs/>
          <w:color w:val="000000"/>
          <w:kern w:val="0"/>
          <w:sz w:val="24"/>
        </w:rPr>
      </w:pPr>
      <w:bookmarkStart w:id="0" w:name="_GoBack"/>
      <w:bookmarkEnd w:id="0"/>
    </w:p>
    <w:p>
      <w:pPr>
        <w:spacing w:line="360" w:lineRule="auto"/>
        <w:rPr>
          <w:rFonts w:ascii="宋体" w:hAnsi="宋体" w:cs="Arial"/>
          <w:b/>
          <w:bCs/>
          <w:color w:val="000000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b/>
          <w:bCs/>
          <w:color w:val="000000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b/>
          <w:bCs/>
          <w:color w:val="000000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b/>
          <w:bCs/>
          <w:color w:val="000000"/>
          <w:kern w:val="0"/>
          <w:sz w:val="24"/>
        </w:rPr>
      </w:pP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 w:cs="Arial"/>
          <w:b/>
          <w:bCs/>
          <w:kern w:val="0"/>
          <w:sz w:val="24"/>
        </w:rPr>
      </w:pPr>
    </w:p>
    <w:p>
      <w:pPr>
        <w:pStyle w:val="3"/>
        <w:spacing w:line="240" w:lineRule="auto"/>
        <w:jc w:val="center"/>
        <w:rPr>
          <w:rFonts w:ascii="宋体" w:hAnsi="宋体" w:cs="Lucida Sans Unicode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51650"/>
    <w:multiLevelType w:val="multilevel"/>
    <w:tmpl w:val="63951650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Y2MwZmEyYTI1OWZkNmFhMTI5Y2E0Nzc3MWY5MGMifQ=="/>
  </w:docVars>
  <w:rsids>
    <w:rsidRoot w:val="009C3E52"/>
    <w:rsid w:val="00001E3A"/>
    <w:rsid w:val="00030B66"/>
    <w:rsid w:val="0008358A"/>
    <w:rsid w:val="000A774C"/>
    <w:rsid w:val="000D54E9"/>
    <w:rsid w:val="000E5C04"/>
    <w:rsid w:val="001512E6"/>
    <w:rsid w:val="00161013"/>
    <w:rsid w:val="00174394"/>
    <w:rsid w:val="00181F9B"/>
    <w:rsid w:val="00187E4D"/>
    <w:rsid w:val="00202CD3"/>
    <w:rsid w:val="00254DDB"/>
    <w:rsid w:val="00256A6F"/>
    <w:rsid w:val="00272282"/>
    <w:rsid w:val="00277F86"/>
    <w:rsid w:val="002B0929"/>
    <w:rsid w:val="003132E6"/>
    <w:rsid w:val="00337F1A"/>
    <w:rsid w:val="003477C8"/>
    <w:rsid w:val="00355BE3"/>
    <w:rsid w:val="003731E0"/>
    <w:rsid w:val="003822A9"/>
    <w:rsid w:val="00383DB5"/>
    <w:rsid w:val="003A5136"/>
    <w:rsid w:val="003B0BA1"/>
    <w:rsid w:val="003C1B41"/>
    <w:rsid w:val="003D32F0"/>
    <w:rsid w:val="00474A2B"/>
    <w:rsid w:val="0049380E"/>
    <w:rsid w:val="004A29AF"/>
    <w:rsid w:val="004F0F95"/>
    <w:rsid w:val="00510C9C"/>
    <w:rsid w:val="00511026"/>
    <w:rsid w:val="00520DD9"/>
    <w:rsid w:val="005934F5"/>
    <w:rsid w:val="00597229"/>
    <w:rsid w:val="005A1C9E"/>
    <w:rsid w:val="005A7125"/>
    <w:rsid w:val="00604FA1"/>
    <w:rsid w:val="00626BBB"/>
    <w:rsid w:val="00626C5E"/>
    <w:rsid w:val="00634246"/>
    <w:rsid w:val="0065603A"/>
    <w:rsid w:val="00697594"/>
    <w:rsid w:val="006D175D"/>
    <w:rsid w:val="007425D3"/>
    <w:rsid w:val="00762264"/>
    <w:rsid w:val="007B119E"/>
    <w:rsid w:val="007D31DB"/>
    <w:rsid w:val="00812C5E"/>
    <w:rsid w:val="008302E0"/>
    <w:rsid w:val="00857872"/>
    <w:rsid w:val="00886239"/>
    <w:rsid w:val="008E1F66"/>
    <w:rsid w:val="008E3975"/>
    <w:rsid w:val="008E6C41"/>
    <w:rsid w:val="0095405A"/>
    <w:rsid w:val="00974C42"/>
    <w:rsid w:val="009A4698"/>
    <w:rsid w:val="009C0107"/>
    <w:rsid w:val="009C3E52"/>
    <w:rsid w:val="009E39D5"/>
    <w:rsid w:val="009F1706"/>
    <w:rsid w:val="00A0446B"/>
    <w:rsid w:val="00A15C5B"/>
    <w:rsid w:val="00A331B5"/>
    <w:rsid w:val="00A427D5"/>
    <w:rsid w:val="00A477A5"/>
    <w:rsid w:val="00A84C8D"/>
    <w:rsid w:val="00A92125"/>
    <w:rsid w:val="00AA133F"/>
    <w:rsid w:val="00B6536A"/>
    <w:rsid w:val="00B72569"/>
    <w:rsid w:val="00B8488F"/>
    <w:rsid w:val="00BF754D"/>
    <w:rsid w:val="00C1598F"/>
    <w:rsid w:val="00C37099"/>
    <w:rsid w:val="00C53C54"/>
    <w:rsid w:val="00C65421"/>
    <w:rsid w:val="00C76E89"/>
    <w:rsid w:val="00C83D24"/>
    <w:rsid w:val="00C956C4"/>
    <w:rsid w:val="00CC3688"/>
    <w:rsid w:val="00CD51F7"/>
    <w:rsid w:val="00D3201E"/>
    <w:rsid w:val="00DC3D6E"/>
    <w:rsid w:val="00E02357"/>
    <w:rsid w:val="00E12DE0"/>
    <w:rsid w:val="00E31512"/>
    <w:rsid w:val="00E376AE"/>
    <w:rsid w:val="00E57435"/>
    <w:rsid w:val="00E64852"/>
    <w:rsid w:val="00ED4EC0"/>
    <w:rsid w:val="00F64875"/>
    <w:rsid w:val="00F92C92"/>
    <w:rsid w:val="00FA0B47"/>
    <w:rsid w:val="00FA3605"/>
    <w:rsid w:val="00FB02BF"/>
    <w:rsid w:val="00FB2979"/>
    <w:rsid w:val="00FB6A90"/>
    <w:rsid w:val="00FC43CF"/>
    <w:rsid w:val="00FC46F4"/>
    <w:rsid w:val="00FD0FEF"/>
    <w:rsid w:val="04D70A2C"/>
    <w:rsid w:val="07C44134"/>
    <w:rsid w:val="120A7CE3"/>
    <w:rsid w:val="192F0844"/>
    <w:rsid w:val="1C635DB8"/>
    <w:rsid w:val="203218B6"/>
    <w:rsid w:val="20FE4090"/>
    <w:rsid w:val="25B2001E"/>
    <w:rsid w:val="289F5031"/>
    <w:rsid w:val="28B81D47"/>
    <w:rsid w:val="2A605DBF"/>
    <w:rsid w:val="2E832EBA"/>
    <w:rsid w:val="3BD40735"/>
    <w:rsid w:val="42B40121"/>
    <w:rsid w:val="47243533"/>
    <w:rsid w:val="47316BDD"/>
    <w:rsid w:val="48AF3164"/>
    <w:rsid w:val="49FC7FB5"/>
    <w:rsid w:val="4A345600"/>
    <w:rsid w:val="506F52E2"/>
    <w:rsid w:val="50A7465A"/>
    <w:rsid w:val="513D07A6"/>
    <w:rsid w:val="57C86F9E"/>
    <w:rsid w:val="5CC60700"/>
    <w:rsid w:val="5E4D67E5"/>
    <w:rsid w:val="5FD95CFA"/>
    <w:rsid w:val="6CE51C4A"/>
    <w:rsid w:val="70147557"/>
    <w:rsid w:val="7AC06311"/>
    <w:rsid w:val="7C996664"/>
    <w:rsid w:val="7D9C5F3A"/>
    <w:rsid w:val="7F02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basedOn w:val="1"/>
    <w:qFormat/>
    <w:uiPriority w:val="0"/>
    <w:pPr>
      <w:widowControl/>
      <w:tabs>
        <w:tab w:val="left" w:pos="-720"/>
      </w:tabs>
      <w:spacing w:after="120"/>
    </w:pPr>
    <w:rPr>
      <w:rFonts w:ascii="Times New Roman" w:hAnsi="Times New Roman"/>
      <w:spacing w:val="-3"/>
      <w:kern w:val="0"/>
      <w:sz w:val="24"/>
      <w:szCs w:val="20"/>
      <w:lang w:val="en-AU" w:eastAsia="en-US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Default"/>
    <w:next w:val="6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Intense Quote"/>
    <w:basedOn w:val="1"/>
    <w:next w:val="1"/>
    <w:qFormat/>
    <w:uiPriority w:val="30"/>
    <w:pPr>
      <w:pBdr>
        <w:top w:val="single" w:color="4F81BD" w:sz="4" w:space="10"/>
        <w:bottom w:val="single" w:color="4F81BD" w:sz="4" w:space="10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7">
    <w:name w:val="Body Text Indent"/>
    <w:basedOn w:val="1"/>
    <w:link w:val="19"/>
    <w:qFormat/>
    <w:uiPriority w:val="0"/>
    <w:pPr>
      <w:spacing w:line="360" w:lineRule="auto"/>
      <w:ind w:firstLine="480" w:firstLineChars="200"/>
    </w:pPr>
    <w:rPr>
      <w:rFonts w:ascii="宋体" w:hAnsi="Times New Roman" w:eastAsia="宋体" w:cs="Times New Roman"/>
      <w:sz w:val="24"/>
      <w:szCs w:val="20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pPr>
      <w:jc w:val="left"/>
    </w:pPr>
    <w:rPr>
      <w:rFonts w:ascii="仿宋" w:hAnsi="仿宋" w:eastAsia="仿宋" w:cs="仿宋"/>
      <w:sz w:val="28"/>
      <w:szCs w:val="30"/>
      <w:lang w:val="zh-CN"/>
    </w:rPr>
  </w:style>
  <w:style w:type="paragraph" w:styleId="11">
    <w:name w:val="HTML Preformatted"/>
    <w:basedOn w:val="1"/>
    <w:link w:val="20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8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1 Char"/>
    <w:basedOn w:val="14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正文文本缩进 Char"/>
    <w:basedOn w:val="14"/>
    <w:link w:val="7"/>
    <w:qFormat/>
    <w:uiPriority w:val="0"/>
    <w:rPr>
      <w:rFonts w:ascii="宋体"/>
      <w:kern w:val="2"/>
      <w:sz w:val="24"/>
    </w:rPr>
  </w:style>
  <w:style w:type="character" w:customStyle="1" w:styleId="20">
    <w:name w:val="HTML 预设格式 Char"/>
    <w:basedOn w:val="14"/>
    <w:link w:val="11"/>
    <w:qFormat/>
    <w:uiPriority w:val="99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777</Words>
  <Characters>951</Characters>
  <Lines>5</Lines>
  <Paragraphs>1</Paragraphs>
  <TotalTime>0</TotalTime>
  <ScaleCrop>false</ScaleCrop>
  <LinksUpToDate>false</LinksUpToDate>
  <CharactersWithSpaces>1101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2018-09-11T03:46:00Z</dcterms:created>
  <dc:creator>Windows 用户</dc:creator>
  <cp:lastModifiedBy>cjx</cp:lastModifiedBy>
  <dcterms:modified xsi:type="dcterms:W3CDTF">2022-11-04T02:00:04Z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C8D4E44D88B94ACE9F354D04DB523FDE</vt:lpwstr>
  </property>
</Properties>
</file>