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4C5BF6" w:rsidRPr="004C5BF6">
        <w:rPr>
          <w:rFonts w:ascii="宋体" w:hAnsi="宋体" w:hint="eastAsia"/>
          <w:b/>
          <w:color w:val="000000"/>
          <w:kern w:val="0"/>
          <w:sz w:val="32"/>
          <w:szCs w:val="32"/>
          <w:u w:val="single"/>
        </w:rPr>
        <w:t>建筑工程识图CAD实</w:t>
      </w:r>
      <w:proofErr w:type="gramStart"/>
      <w:r w:rsidR="004C5BF6" w:rsidRPr="004C5BF6">
        <w:rPr>
          <w:rFonts w:ascii="宋体" w:hAnsi="宋体" w:hint="eastAsia"/>
          <w:b/>
          <w:color w:val="000000"/>
          <w:kern w:val="0"/>
          <w:sz w:val="32"/>
          <w:szCs w:val="32"/>
          <w:u w:val="single"/>
        </w:rPr>
        <w:t>训教学</w:t>
      </w:r>
      <w:proofErr w:type="gramEnd"/>
      <w:r w:rsidR="004C5BF6" w:rsidRPr="004C5BF6">
        <w:rPr>
          <w:rFonts w:ascii="宋体" w:hAnsi="宋体" w:hint="eastAsia"/>
          <w:b/>
          <w:color w:val="000000"/>
          <w:kern w:val="0"/>
          <w:sz w:val="32"/>
          <w:szCs w:val="32"/>
          <w:u w:val="single"/>
        </w:rPr>
        <w:t>软件</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4C5BF6">
        <w:rPr>
          <w:rFonts w:ascii="宋体" w:hAnsi="宋体"/>
          <w:b/>
          <w:color w:val="000000"/>
          <w:kern w:val="0"/>
          <w:sz w:val="32"/>
          <w:szCs w:val="32"/>
          <w:u w:val="single"/>
        </w:rPr>
        <w:t>LNCJXY</w:t>
      </w:r>
      <w:r w:rsidR="004C5BF6" w:rsidRPr="004C5BF6">
        <w:rPr>
          <w:rFonts w:ascii="宋体" w:hAnsi="宋体"/>
          <w:b/>
          <w:color w:val="000000"/>
          <w:kern w:val="0"/>
          <w:sz w:val="32"/>
          <w:szCs w:val="32"/>
          <w:u w:val="single"/>
        </w:rPr>
        <w:t>202011166X-0320</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4C5BF6">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4C5BF6">
        <w:rPr>
          <w:rFonts w:ascii="宋体" w:hAnsi="宋体"/>
          <w:b/>
          <w:sz w:val="32"/>
          <w:szCs w:val="32"/>
          <w:u w:val="single"/>
        </w:rPr>
        <w:t>12</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4C5BF6" w:rsidRPr="004C5BF6">
        <w:rPr>
          <w:rFonts w:ascii="宋体" w:hAnsi="宋体" w:cs="Lucida Sans Unicode" w:hint="eastAsia"/>
          <w:sz w:val="24"/>
          <w:u w:val="single"/>
        </w:rPr>
        <w:t>建筑工程识图CAD实</w:t>
      </w:r>
      <w:proofErr w:type="gramStart"/>
      <w:r w:rsidR="004C5BF6" w:rsidRPr="004C5BF6">
        <w:rPr>
          <w:rFonts w:ascii="宋体" w:hAnsi="宋体" w:cs="Lucida Sans Unicode" w:hint="eastAsia"/>
          <w:sz w:val="24"/>
          <w:u w:val="single"/>
        </w:rPr>
        <w:t>训教学软件</w:t>
      </w:r>
      <w:proofErr w:type="gramEnd"/>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605793">
        <w:rPr>
          <w:rFonts w:ascii="宋体" w:hAnsi="宋体" w:cs="Lucida Sans Unicode" w:hint="eastAsia"/>
          <w:sz w:val="24"/>
          <w:u w:val="single"/>
        </w:rPr>
        <w:t xml:space="preserve"> </w:t>
      </w:r>
      <w:r w:rsidR="004C5BF6" w:rsidRPr="004C5BF6">
        <w:rPr>
          <w:rFonts w:ascii="宋体" w:hAnsi="宋体" w:cs="Lucida Sans Unicode"/>
          <w:sz w:val="24"/>
          <w:u w:val="single"/>
        </w:rPr>
        <w:t>LNCJXY202011166X-0320</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3685"/>
        <w:gridCol w:w="992"/>
        <w:gridCol w:w="1701"/>
      </w:tblGrid>
      <w:tr w:rsidR="004B0171" w:rsidRPr="0067125F" w:rsidTr="004C5BF6">
        <w:trPr>
          <w:trHeight w:val="349"/>
        </w:trPr>
        <w:tc>
          <w:tcPr>
            <w:tcW w:w="709" w:type="dxa"/>
            <w:vAlign w:val="center"/>
          </w:tcPr>
          <w:p w:rsidR="004B0171" w:rsidRPr="0067125F" w:rsidRDefault="004B0171" w:rsidP="004C5BF6">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1985" w:type="dxa"/>
            <w:vAlign w:val="center"/>
          </w:tcPr>
          <w:p w:rsidR="004B0171" w:rsidRPr="0067125F" w:rsidRDefault="004B0171" w:rsidP="004C5BF6">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685" w:type="dxa"/>
            <w:vAlign w:val="center"/>
          </w:tcPr>
          <w:p w:rsidR="004B0171" w:rsidRPr="0067125F" w:rsidRDefault="004B0171" w:rsidP="004C5BF6">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992" w:type="dxa"/>
            <w:vAlign w:val="center"/>
          </w:tcPr>
          <w:p w:rsidR="004B0171" w:rsidRPr="0067125F" w:rsidRDefault="004B0171" w:rsidP="004C5BF6">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vAlign w:val="center"/>
          </w:tcPr>
          <w:p w:rsidR="004B0171" w:rsidRPr="0067125F" w:rsidRDefault="004B0171" w:rsidP="004C5BF6">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4C5BF6">
        <w:trPr>
          <w:trHeight w:val="414"/>
        </w:trPr>
        <w:tc>
          <w:tcPr>
            <w:tcW w:w="709" w:type="dxa"/>
            <w:vAlign w:val="center"/>
          </w:tcPr>
          <w:p w:rsidR="004B0171" w:rsidRPr="0067125F" w:rsidRDefault="004B0171" w:rsidP="004C5BF6">
            <w:pPr>
              <w:widowControl/>
              <w:jc w:val="center"/>
              <w:textAlignment w:val="center"/>
              <w:rPr>
                <w:rFonts w:ascii="宋体" w:hAnsi="宋体"/>
                <w:color w:val="000000"/>
                <w:sz w:val="24"/>
              </w:rPr>
            </w:pPr>
            <w:r w:rsidRPr="0067125F">
              <w:rPr>
                <w:rFonts w:ascii="宋体" w:hAnsi="宋体" w:hint="eastAsia"/>
                <w:color w:val="000000"/>
                <w:sz w:val="24"/>
              </w:rPr>
              <w:t>1</w:t>
            </w:r>
          </w:p>
        </w:tc>
        <w:tc>
          <w:tcPr>
            <w:tcW w:w="1985" w:type="dxa"/>
            <w:vAlign w:val="center"/>
          </w:tcPr>
          <w:p w:rsidR="004B0171" w:rsidRPr="0067125F" w:rsidRDefault="004C5BF6" w:rsidP="004C5BF6">
            <w:pPr>
              <w:widowControl/>
              <w:jc w:val="center"/>
              <w:textAlignment w:val="center"/>
              <w:rPr>
                <w:rFonts w:ascii="宋体" w:hAnsi="宋体"/>
                <w:color w:val="000000"/>
                <w:szCs w:val="21"/>
              </w:rPr>
            </w:pPr>
            <w:r w:rsidRPr="004C5BF6">
              <w:rPr>
                <w:rFonts w:ascii="宋体" w:hAnsi="宋体"/>
                <w:color w:val="000000"/>
                <w:szCs w:val="21"/>
              </w:rPr>
              <w:t>LNCJXY202011166X-0320</w:t>
            </w:r>
          </w:p>
        </w:tc>
        <w:tc>
          <w:tcPr>
            <w:tcW w:w="3685" w:type="dxa"/>
            <w:vAlign w:val="center"/>
          </w:tcPr>
          <w:p w:rsidR="004B0171" w:rsidRPr="0067125F" w:rsidRDefault="004C5BF6" w:rsidP="004B0171">
            <w:pPr>
              <w:widowControl/>
              <w:jc w:val="center"/>
              <w:textAlignment w:val="center"/>
              <w:rPr>
                <w:rFonts w:ascii="宋体" w:hAnsi="宋体"/>
                <w:color w:val="000000"/>
                <w:sz w:val="24"/>
              </w:rPr>
            </w:pPr>
            <w:r w:rsidRPr="004C5BF6">
              <w:rPr>
                <w:rFonts w:ascii="宋体" w:hAnsi="宋体" w:hint="eastAsia"/>
                <w:color w:val="000000"/>
                <w:sz w:val="24"/>
              </w:rPr>
              <w:t>建筑工程识图CAD实</w:t>
            </w:r>
            <w:proofErr w:type="gramStart"/>
            <w:r w:rsidRPr="004C5BF6">
              <w:rPr>
                <w:rFonts w:ascii="宋体" w:hAnsi="宋体" w:hint="eastAsia"/>
                <w:color w:val="000000"/>
                <w:sz w:val="24"/>
              </w:rPr>
              <w:t>训教学软件</w:t>
            </w:r>
            <w:proofErr w:type="gramEnd"/>
          </w:p>
        </w:tc>
        <w:tc>
          <w:tcPr>
            <w:tcW w:w="992" w:type="dxa"/>
            <w:vAlign w:val="center"/>
          </w:tcPr>
          <w:p w:rsidR="004B0171" w:rsidRPr="0067125F" w:rsidRDefault="004C5BF6" w:rsidP="004C5BF6">
            <w:pPr>
              <w:widowControl/>
              <w:jc w:val="center"/>
              <w:textAlignment w:val="center"/>
              <w:rPr>
                <w:rFonts w:ascii="宋体" w:hAnsi="宋体"/>
                <w:color w:val="000000"/>
                <w:sz w:val="24"/>
              </w:rPr>
            </w:pPr>
            <w:r>
              <w:rPr>
                <w:rFonts w:ascii="宋体" w:hAnsi="宋体" w:hint="eastAsia"/>
                <w:color w:val="000000"/>
                <w:sz w:val="24"/>
              </w:rPr>
              <w:t>1套</w:t>
            </w:r>
          </w:p>
        </w:tc>
        <w:tc>
          <w:tcPr>
            <w:tcW w:w="1701" w:type="dxa"/>
            <w:vAlign w:val="center"/>
          </w:tcPr>
          <w:p w:rsidR="004B0171" w:rsidRPr="0067125F" w:rsidRDefault="004C5BF6"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4C5BF6">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4C5BF6"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Pr="00D679C1">
        <w:rPr>
          <w:rFonts w:ascii="宋体" w:hAnsi="宋体" w:hint="eastAsia"/>
          <w:sz w:val="24"/>
          <w:u w:val="single"/>
        </w:rPr>
        <w:t>12</w:t>
      </w:r>
      <w:r w:rsidRPr="00D679C1">
        <w:rPr>
          <w:rFonts w:ascii="宋体" w:hAnsi="宋体" w:hint="eastAsia"/>
          <w:sz w:val="24"/>
        </w:rPr>
        <w:t>月</w:t>
      </w:r>
      <w:r w:rsidR="008C3AB3">
        <w:rPr>
          <w:rFonts w:ascii="宋体" w:hAnsi="宋体"/>
          <w:sz w:val="24"/>
          <w:u w:val="single"/>
        </w:rPr>
        <w:t>17</w:t>
      </w:r>
      <w:r w:rsidRPr="00D679C1">
        <w:rPr>
          <w:rFonts w:ascii="宋体" w:hAnsi="宋体" w:hint="eastAsia"/>
          <w:sz w:val="24"/>
        </w:rPr>
        <w:t>日</w:t>
      </w:r>
      <w:r w:rsidR="004C5BF6">
        <w:rPr>
          <w:rFonts w:ascii="宋体" w:hAnsi="宋体"/>
          <w:sz w:val="24"/>
          <w:u w:val="single"/>
        </w:rPr>
        <w:t>10</w:t>
      </w:r>
      <w:r w:rsidRPr="00D679C1">
        <w:rPr>
          <w:rFonts w:ascii="宋体" w:hAnsi="宋体" w:hint="eastAsia"/>
          <w:sz w:val="24"/>
          <w:u w:val="single"/>
        </w:rPr>
        <w:t>:</w:t>
      </w:r>
      <w:r w:rsidR="004C5BF6">
        <w:rPr>
          <w:rFonts w:ascii="宋体" w:hAnsi="宋体"/>
          <w:sz w:val="24"/>
          <w:u w:val="single"/>
        </w:rPr>
        <w:t>00</w:t>
      </w:r>
      <w:r w:rsidRPr="00D679C1">
        <w:rPr>
          <w:rFonts w:ascii="宋体" w:hAnsi="宋体" w:hint="eastAsia"/>
          <w:sz w:val="24"/>
        </w:rPr>
        <w:t xml:space="preserve"> (北京时间)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4C5BF6"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4C5BF6">
        <w:rPr>
          <w:rFonts w:ascii="宋体" w:hAnsi="宋体"/>
          <w:sz w:val="24"/>
          <w:u w:val="single"/>
        </w:rPr>
        <w:t>12</w:t>
      </w:r>
      <w:r w:rsidRPr="004D230C">
        <w:rPr>
          <w:rFonts w:ascii="宋体" w:hAnsi="宋体" w:hint="eastAsia"/>
          <w:sz w:val="24"/>
          <w:u w:val="single"/>
        </w:rPr>
        <w:t>月</w:t>
      </w:r>
      <w:r w:rsidR="008C3AB3">
        <w:rPr>
          <w:rFonts w:ascii="宋体" w:hAnsi="宋体"/>
          <w:sz w:val="24"/>
          <w:u w:val="single"/>
        </w:rPr>
        <w:t>17</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4C5BF6" w:rsidRPr="004C5BF6">
        <w:rPr>
          <w:rFonts w:ascii="宋体" w:hAnsi="宋体" w:hint="eastAsia"/>
          <w:color w:val="000000"/>
          <w:sz w:val="24"/>
          <w:u w:val="single"/>
        </w:rPr>
        <w:t>建筑工程识图CAD实</w:t>
      </w:r>
      <w:proofErr w:type="gramStart"/>
      <w:r w:rsidR="004C5BF6" w:rsidRPr="004C5BF6">
        <w:rPr>
          <w:rFonts w:ascii="宋体" w:hAnsi="宋体" w:hint="eastAsia"/>
          <w:color w:val="000000"/>
          <w:sz w:val="24"/>
          <w:u w:val="single"/>
        </w:rPr>
        <w:t>训教学软件</w:t>
      </w:r>
      <w:proofErr w:type="gramEnd"/>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4C5BF6">
        <w:rPr>
          <w:rFonts w:ascii="宋体" w:hAnsi="宋体" w:cs="Lucida Sans Unicode"/>
          <w:sz w:val="24"/>
        </w:rPr>
        <w:t>2020</w:t>
      </w:r>
      <w:r w:rsidRPr="00D679C1">
        <w:rPr>
          <w:rFonts w:ascii="宋体" w:hAnsi="宋体" w:cs="Lucida Sans Unicode" w:hint="eastAsia"/>
          <w:sz w:val="24"/>
        </w:rPr>
        <w:t>年1</w:t>
      </w:r>
      <w:r w:rsidRPr="00D679C1">
        <w:rPr>
          <w:rFonts w:ascii="宋体" w:hAnsi="宋体" w:cs="Lucida Sans Unicode"/>
          <w:sz w:val="24"/>
        </w:rPr>
        <w:t>2</w:t>
      </w:r>
      <w:r w:rsidRPr="00D679C1">
        <w:rPr>
          <w:rFonts w:ascii="宋体" w:hAnsi="宋体" w:cs="Lucida Sans Unicode" w:hint="eastAsia"/>
          <w:sz w:val="24"/>
        </w:rPr>
        <w:t>月</w:t>
      </w:r>
      <w:r w:rsidR="008C3AB3">
        <w:rPr>
          <w:rFonts w:ascii="宋体" w:hAnsi="宋体" w:cs="Lucida Sans Unicode"/>
          <w:sz w:val="24"/>
        </w:rPr>
        <w:t>11</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4C5BF6" w:rsidP="004C5BF6">
            <w:pPr>
              <w:shd w:val="clear" w:color="auto" w:fill="FFFFFF"/>
              <w:jc w:val="left"/>
              <w:rPr>
                <w:rFonts w:ascii="宋体" w:hAnsi="宋体"/>
                <w:sz w:val="24"/>
              </w:rPr>
            </w:pPr>
            <w:r w:rsidRPr="004C5BF6">
              <w:rPr>
                <w:rFonts w:ascii="宋体" w:hAnsi="宋体" w:hint="eastAsia"/>
                <w:sz w:val="24"/>
              </w:rPr>
              <w:t>本项目购置软件，可以完善实训室建设，满足建筑类</w:t>
            </w:r>
            <w:proofErr w:type="gramStart"/>
            <w:r w:rsidRPr="004C5BF6">
              <w:rPr>
                <w:rFonts w:ascii="宋体" w:hAnsi="宋体" w:hint="eastAsia"/>
                <w:sz w:val="24"/>
              </w:rPr>
              <w:t>专业省</w:t>
            </w:r>
            <w:proofErr w:type="gramEnd"/>
            <w:r w:rsidRPr="004C5BF6">
              <w:rPr>
                <w:rFonts w:ascii="宋体" w:hAnsi="宋体" w:hint="eastAsia"/>
                <w:sz w:val="24"/>
              </w:rPr>
              <w:t>赛、国赛等知识技能竞赛，便于学生理论联系实际，提高学生绘图、识图的操作能力。</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4C5BF6" w:rsidRDefault="00263FC4" w:rsidP="004C5BF6">
            <w:pPr>
              <w:spacing w:line="240" w:lineRule="exact"/>
              <w:rPr>
                <w:rFonts w:ascii="仿宋_GB2312" w:eastAsia="仿宋_GB2312" w:hAnsi="宋体"/>
                <w:color w:val="000000" w:themeColor="text1"/>
                <w:kern w:val="0"/>
                <w:szCs w:val="21"/>
              </w:rPr>
            </w:pPr>
            <w:r w:rsidRPr="004C5BF6">
              <w:rPr>
                <w:rFonts w:ascii="仿宋_GB2312" w:eastAsia="仿宋_GB2312" w:hAnsi="宋体" w:hint="eastAsia"/>
                <w:color w:val="000000" w:themeColor="text1"/>
                <w:kern w:val="0"/>
                <w:szCs w:val="21"/>
              </w:rPr>
              <w:t>本项目</w:t>
            </w:r>
            <w:r w:rsidR="00A00B3B" w:rsidRPr="004C5BF6">
              <w:rPr>
                <w:rFonts w:ascii="仿宋_GB2312" w:eastAsia="仿宋_GB2312" w:hAnsi="宋体"/>
                <w:color w:val="000000" w:themeColor="text1"/>
                <w:kern w:val="0"/>
                <w:szCs w:val="21"/>
              </w:rPr>
              <w:t>不</w:t>
            </w:r>
            <w:r w:rsidRPr="004C5BF6">
              <w:rPr>
                <w:rFonts w:ascii="仿宋_GB2312" w:eastAsia="仿宋_GB2312" w:hAnsi="宋体" w:hint="eastAsia"/>
                <w:color w:val="000000" w:themeColor="text1"/>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4C5BF6" w:rsidRDefault="004C5BF6" w:rsidP="000A5F93">
            <w:pPr>
              <w:spacing w:line="240" w:lineRule="exact"/>
              <w:rPr>
                <w:rFonts w:ascii="仿宋_GB2312" w:eastAsia="仿宋_GB2312" w:hAnsi="宋体"/>
                <w:color w:val="000000" w:themeColor="text1"/>
                <w:kern w:val="0"/>
                <w:szCs w:val="21"/>
              </w:rPr>
            </w:pPr>
            <w:r w:rsidRPr="004C5BF6">
              <w:rPr>
                <w:rFonts w:ascii="仿宋_GB2312" w:eastAsia="仿宋_GB2312" w:hAnsi="宋体" w:hint="eastAsia"/>
                <w:color w:val="000000" w:themeColor="text1"/>
                <w:kern w:val="0"/>
                <w:szCs w:val="21"/>
              </w:rPr>
              <w:t>本项目</w:t>
            </w:r>
            <w:r w:rsidR="000A5F93" w:rsidRPr="004C5BF6">
              <w:rPr>
                <w:rFonts w:ascii="仿宋_GB2312" w:eastAsia="仿宋_GB2312" w:hAnsi="宋体" w:hint="eastAsia"/>
                <w:color w:val="000000" w:themeColor="text1"/>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C5BF6">
              <w:rPr>
                <w:rFonts w:ascii="宋体" w:hAnsi="宋体"/>
                <w:sz w:val="24"/>
                <w:u w:val="single"/>
              </w:rPr>
              <w:t>5</w:t>
            </w:r>
            <w:r w:rsidR="00602A46">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4C5BF6">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4C5BF6">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232481">
              <w:rPr>
                <w:rFonts w:asciiTheme="minorEastAsia" w:eastAsiaTheme="minorEastAsia" w:hAnsiTheme="minorEastAsia" w:hint="eastAsia"/>
                <w:sz w:val="21"/>
                <w:szCs w:val="21"/>
              </w:rPr>
              <w:t>-</w:t>
            </w:r>
            <w:r w:rsidR="00232481">
              <w:rPr>
                <w:rFonts w:asciiTheme="minorEastAsia" w:eastAsiaTheme="minorEastAsia" w:hAnsiTheme="minorEastAsia"/>
                <w:sz w:val="21"/>
                <w:szCs w:val="21"/>
              </w:rPr>
              <w:t>1</w:t>
            </w:r>
          </w:p>
        </w:tc>
        <w:tc>
          <w:tcPr>
            <w:tcW w:w="4539" w:type="dxa"/>
            <w:vAlign w:val="center"/>
          </w:tcPr>
          <w:p w:rsidR="00FD510F" w:rsidRPr="00FD510F" w:rsidRDefault="00602A46" w:rsidP="0030564F">
            <w:pPr>
              <w:pStyle w:val="a7"/>
              <w:spacing w:line="240" w:lineRule="auto"/>
              <w:ind w:firstLineChars="0" w:firstLine="0"/>
              <w:rPr>
                <w:rFonts w:asciiTheme="minorEastAsia" w:eastAsiaTheme="minorEastAsia" w:hAnsiTheme="minorEastAsia"/>
                <w:sz w:val="21"/>
                <w:szCs w:val="21"/>
              </w:rPr>
            </w:pPr>
            <w:r w:rsidRPr="00602A46">
              <w:rPr>
                <w:rFonts w:asciiTheme="minorEastAsia" w:eastAsiaTheme="minorEastAsia" w:hAnsiTheme="minorEastAsia" w:hint="eastAsia"/>
                <w:sz w:val="21"/>
                <w:szCs w:val="21"/>
              </w:rPr>
              <w:t>CAD实</w:t>
            </w:r>
            <w:proofErr w:type="gramStart"/>
            <w:r w:rsidRPr="00602A46">
              <w:rPr>
                <w:rFonts w:asciiTheme="minorEastAsia" w:eastAsiaTheme="minorEastAsia" w:hAnsiTheme="minorEastAsia" w:hint="eastAsia"/>
                <w:sz w:val="21"/>
                <w:szCs w:val="21"/>
              </w:rPr>
              <w:t>训教学软件</w:t>
            </w:r>
            <w:proofErr w:type="gramEnd"/>
          </w:p>
        </w:tc>
        <w:tc>
          <w:tcPr>
            <w:tcW w:w="1712" w:type="dxa"/>
            <w:vAlign w:val="center"/>
          </w:tcPr>
          <w:p w:rsidR="00FD510F" w:rsidRPr="00FD510F" w:rsidRDefault="00232481"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195000.00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r w:rsidR="00232481" w:rsidRPr="00FD510F" w:rsidTr="00FD510F">
        <w:trPr>
          <w:trHeight w:val="440"/>
          <w:jc w:val="center"/>
        </w:trPr>
        <w:tc>
          <w:tcPr>
            <w:tcW w:w="857" w:type="dxa"/>
            <w:noWrap/>
            <w:vAlign w:val="center"/>
          </w:tcPr>
          <w:p w:rsidR="00232481" w:rsidRDefault="00232481"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2</w:t>
            </w:r>
          </w:p>
        </w:tc>
        <w:tc>
          <w:tcPr>
            <w:tcW w:w="4539" w:type="dxa"/>
            <w:vAlign w:val="center"/>
          </w:tcPr>
          <w:p w:rsidR="00232481" w:rsidRPr="00602A46" w:rsidRDefault="00232481" w:rsidP="0030564F">
            <w:pPr>
              <w:pStyle w:val="a7"/>
              <w:spacing w:line="240" w:lineRule="auto"/>
              <w:ind w:firstLineChars="0" w:firstLine="0"/>
              <w:rPr>
                <w:rFonts w:asciiTheme="minorEastAsia" w:eastAsiaTheme="minorEastAsia" w:hAnsiTheme="minorEastAsia"/>
                <w:sz w:val="21"/>
                <w:szCs w:val="21"/>
              </w:rPr>
            </w:pPr>
            <w:r w:rsidRPr="00232481">
              <w:rPr>
                <w:rFonts w:asciiTheme="minorEastAsia" w:eastAsiaTheme="minorEastAsia" w:hAnsiTheme="minorEastAsia" w:hint="eastAsia"/>
                <w:sz w:val="21"/>
                <w:szCs w:val="21"/>
              </w:rPr>
              <w:t>三视图教学软件</w:t>
            </w:r>
          </w:p>
        </w:tc>
        <w:tc>
          <w:tcPr>
            <w:tcW w:w="1712" w:type="dxa"/>
            <w:vAlign w:val="center"/>
          </w:tcPr>
          <w:p w:rsidR="00232481" w:rsidRDefault="00232481"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sz w:val="21"/>
                <w:szCs w:val="21"/>
              </w:rPr>
              <w:t>000.00</w:t>
            </w:r>
          </w:p>
        </w:tc>
        <w:tc>
          <w:tcPr>
            <w:tcW w:w="1549" w:type="dxa"/>
            <w:vAlign w:val="center"/>
          </w:tcPr>
          <w:p w:rsidR="00232481" w:rsidRDefault="00232481" w:rsidP="0013121A">
            <w:pPr>
              <w:pStyle w:val="a7"/>
              <w:spacing w:line="240" w:lineRule="auto"/>
              <w:ind w:firstLineChars="0" w:firstLine="0"/>
              <w:rPr>
                <w:rFonts w:asciiTheme="minorEastAsia" w:eastAsiaTheme="minorEastAsia" w:hAnsiTheme="minorEastAsia"/>
                <w:sz w:val="21"/>
                <w:szCs w:val="21"/>
              </w:rPr>
            </w:pPr>
            <w:r w:rsidRPr="00232481">
              <w:rPr>
                <w:rFonts w:asciiTheme="minorEastAsia" w:eastAsiaTheme="minorEastAsia" w:hAnsiTheme="minorEastAsia" w:hint="eastAsia"/>
                <w:sz w:val="21"/>
                <w:szCs w:val="21"/>
              </w:rPr>
              <w:t>最低评标价法</w:t>
            </w:r>
          </w:p>
        </w:tc>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2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910"/>
      </w:tblGrid>
      <w:tr w:rsidR="003573B7" w:rsidTr="003573B7">
        <w:trPr>
          <w:trHeight w:val="800"/>
          <w:jc w:val="center"/>
        </w:trPr>
        <w:tc>
          <w:tcPr>
            <w:tcW w:w="948" w:type="dxa"/>
            <w:tcBorders>
              <w:top w:val="double" w:sz="4" w:space="0" w:color="auto"/>
              <w:left w:val="double" w:sz="4" w:space="0" w:color="auto"/>
              <w:bottom w:val="single" w:sz="6" w:space="0" w:color="auto"/>
            </w:tcBorders>
            <w:vAlign w:val="center"/>
          </w:tcPr>
          <w:p w:rsidR="003573B7" w:rsidRDefault="003573B7">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3573B7" w:rsidRDefault="003573B7">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3573B7" w:rsidRDefault="003573B7">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3573B7" w:rsidRDefault="003573B7">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3573B7" w:rsidRDefault="003573B7">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bottom w:val="single" w:sz="6" w:space="0" w:color="auto"/>
            </w:tcBorders>
            <w:vAlign w:val="center"/>
          </w:tcPr>
          <w:p w:rsidR="003573B7" w:rsidRDefault="003573B7">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3573B7" w:rsidRDefault="003573B7">
            <w:pPr>
              <w:spacing w:line="480" w:lineRule="exact"/>
              <w:jc w:val="center"/>
              <w:rPr>
                <w:rFonts w:ascii="宋体" w:hAnsi="宋体"/>
                <w:b/>
                <w:sz w:val="24"/>
              </w:rPr>
            </w:pPr>
            <w:r>
              <w:rPr>
                <w:rFonts w:ascii="宋体" w:hAnsi="宋体" w:hint="eastAsia"/>
                <w:b/>
                <w:sz w:val="24"/>
              </w:rPr>
              <w:t>报价</w:t>
            </w:r>
          </w:p>
        </w:tc>
      </w:tr>
      <w:tr w:rsidR="003573B7" w:rsidTr="003573B7">
        <w:trPr>
          <w:trHeight w:val="800"/>
          <w:jc w:val="center"/>
        </w:trPr>
        <w:tc>
          <w:tcPr>
            <w:tcW w:w="948" w:type="dxa"/>
            <w:tcBorders>
              <w:top w:val="single" w:sz="6" w:space="0" w:color="auto"/>
              <w:left w:val="doub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573B7" w:rsidRDefault="003573B7">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573B7" w:rsidRDefault="003573B7">
            <w:pPr>
              <w:spacing w:line="480" w:lineRule="exact"/>
              <w:jc w:val="center"/>
              <w:rPr>
                <w:rFonts w:ascii="宋体" w:hAnsi="宋体"/>
                <w:sz w:val="24"/>
              </w:rPr>
            </w:pPr>
          </w:p>
        </w:tc>
      </w:tr>
      <w:tr w:rsidR="003573B7" w:rsidTr="003573B7">
        <w:trPr>
          <w:trHeight w:val="800"/>
          <w:jc w:val="center"/>
        </w:trPr>
        <w:tc>
          <w:tcPr>
            <w:tcW w:w="948" w:type="dxa"/>
            <w:tcBorders>
              <w:top w:val="single" w:sz="6" w:space="0" w:color="auto"/>
              <w:left w:val="doub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573B7" w:rsidRDefault="003573B7">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573B7" w:rsidRDefault="003573B7">
            <w:pPr>
              <w:spacing w:line="480" w:lineRule="exact"/>
              <w:jc w:val="center"/>
              <w:rPr>
                <w:rFonts w:ascii="宋体" w:hAnsi="宋体"/>
                <w:sz w:val="24"/>
              </w:rPr>
            </w:pPr>
          </w:p>
        </w:tc>
      </w:tr>
      <w:tr w:rsidR="003573B7" w:rsidTr="003573B7">
        <w:trPr>
          <w:trHeight w:val="800"/>
          <w:jc w:val="center"/>
        </w:trPr>
        <w:tc>
          <w:tcPr>
            <w:tcW w:w="948" w:type="dxa"/>
            <w:tcBorders>
              <w:top w:val="single" w:sz="6" w:space="0" w:color="auto"/>
              <w:left w:val="doub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573B7" w:rsidRDefault="003573B7">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573B7" w:rsidRDefault="003573B7">
            <w:pPr>
              <w:spacing w:line="480" w:lineRule="exact"/>
              <w:jc w:val="center"/>
              <w:rPr>
                <w:rFonts w:ascii="宋体" w:hAnsi="宋体"/>
                <w:sz w:val="24"/>
              </w:rPr>
            </w:pPr>
          </w:p>
        </w:tc>
      </w:tr>
      <w:tr w:rsidR="003573B7" w:rsidTr="003573B7">
        <w:trPr>
          <w:trHeight w:val="800"/>
          <w:jc w:val="center"/>
        </w:trPr>
        <w:tc>
          <w:tcPr>
            <w:tcW w:w="948" w:type="dxa"/>
            <w:tcBorders>
              <w:top w:val="single" w:sz="6" w:space="0" w:color="auto"/>
              <w:left w:val="doub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573B7" w:rsidRDefault="003573B7">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573B7" w:rsidRDefault="003573B7">
            <w:pPr>
              <w:spacing w:line="480" w:lineRule="exact"/>
              <w:jc w:val="center"/>
              <w:rPr>
                <w:rFonts w:ascii="宋体" w:hAnsi="宋体"/>
                <w:sz w:val="24"/>
              </w:rPr>
            </w:pPr>
          </w:p>
        </w:tc>
      </w:tr>
      <w:tr w:rsidR="003573B7" w:rsidTr="003573B7">
        <w:trPr>
          <w:trHeight w:val="800"/>
          <w:jc w:val="center"/>
        </w:trPr>
        <w:tc>
          <w:tcPr>
            <w:tcW w:w="948" w:type="dxa"/>
            <w:tcBorders>
              <w:top w:val="single" w:sz="6" w:space="0" w:color="auto"/>
              <w:left w:val="double" w:sz="4" w:space="0" w:color="auto"/>
              <w:bottom w:val="double" w:sz="4" w:space="0" w:color="auto"/>
            </w:tcBorders>
            <w:vAlign w:val="center"/>
          </w:tcPr>
          <w:p w:rsidR="003573B7" w:rsidRDefault="003573B7">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3573B7" w:rsidRDefault="003573B7">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3573B7" w:rsidRDefault="003573B7">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3573B7" w:rsidRDefault="003573B7">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3573B7" w:rsidRDefault="003573B7">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3573B7" w:rsidRDefault="003573B7">
            <w:pPr>
              <w:spacing w:line="480" w:lineRule="exact"/>
              <w:jc w:val="center"/>
              <w:rPr>
                <w:rFonts w:ascii="宋体" w:hAnsi="宋体"/>
                <w:sz w:val="24"/>
              </w:rPr>
            </w:pPr>
          </w:p>
        </w:tc>
      </w:tr>
      <w:tr w:rsidR="003573B7" w:rsidTr="003573B7">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3573B7" w:rsidRDefault="003573B7">
            <w:pPr>
              <w:spacing w:line="480" w:lineRule="exact"/>
              <w:jc w:val="center"/>
              <w:rPr>
                <w:rFonts w:ascii="宋体" w:hAnsi="宋体"/>
                <w:sz w:val="24"/>
              </w:rPr>
            </w:pPr>
            <w:r>
              <w:rPr>
                <w:rFonts w:ascii="宋体" w:hAnsi="宋体" w:hint="eastAsia"/>
                <w:sz w:val="24"/>
              </w:rPr>
              <w:t>报价合计</w:t>
            </w:r>
          </w:p>
        </w:tc>
        <w:tc>
          <w:tcPr>
            <w:tcW w:w="5081" w:type="dxa"/>
            <w:gridSpan w:val="4"/>
            <w:tcBorders>
              <w:top w:val="single" w:sz="4" w:space="0" w:color="auto"/>
              <w:left w:val="single" w:sz="4" w:space="0" w:color="auto"/>
              <w:bottom w:val="single" w:sz="4" w:space="0" w:color="auto"/>
              <w:right w:val="single" w:sz="4" w:space="0" w:color="auto"/>
            </w:tcBorders>
            <w:shd w:val="clear" w:color="auto" w:fill="auto"/>
          </w:tcPr>
          <w:p w:rsidR="003573B7" w:rsidRDefault="003573B7">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5"/>
        <w:gridCol w:w="2405"/>
        <w:gridCol w:w="5238"/>
        <w:gridCol w:w="1416"/>
        <w:gridCol w:w="953"/>
      </w:tblGrid>
      <w:tr w:rsidR="007D22C2" w:rsidRPr="00374419" w:rsidTr="007D22C2">
        <w:trPr>
          <w:trHeight w:val="397"/>
          <w:jc w:val="center"/>
        </w:trPr>
        <w:tc>
          <w:tcPr>
            <w:tcW w:w="10437" w:type="dxa"/>
            <w:gridSpan w:val="5"/>
            <w:vAlign w:val="center"/>
          </w:tcPr>
          <w:p w:rsidR="007D22C2" w:rsidRPr="00033812" w:rsidRDefault="007D22C2" w:rsidP="0030564F">
            <w:pPr>
              <w:pStyle w:val="ad"/>
              <w:widowControl w:val="0"/>
              <w:snapToGrid w:val="0"/>
              <w:spacing w:before="0" w:after="0"/>
              <w:jc w:val="both"/>
              <w:rPr>
                <w:rFonts w:ascii="仿宋_GB2312" w:eastAsia="仿宋_GB2312" w:cs="Arial"/>
                <w:color w:val="000000" w:themeColor="text1"/>
                <w:szCs w:val="21"/>
              </w:rPr>
            </w:pPr>
            <w:r w:rsidRPr="00033812">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033812" w:rsidRDefault="007D22C2" w:rsidP="0030564F">
            <w:pPr>
              <w:rPr>
                <w:rFonts w:ascii="仿宋_GB2312" w:eastAsia="仿宋_GB2312" w:cs="Lucida Sans Unicode"/>
                <w:color w:val="000000" w:themeColor="text1"/>
                <w:szCs w:val="21"/>
              </w:rPr>
            </w:pPr>
            <w:r w:rsidRPr="00033812">
              <w:rPr>
                <w:rFonts w:ascii="仿宋_GB2312" w:eastAsia="仿宋_GB2312" w:cs="Lucida Sans Unicode" w:hint="eastAsia"/>
                <w:color w:val="000000" w:themeColor="text1"/>
                <w:szCs w:val="21"/>
              </w:rPr>
              <w:t>分包产品名称：</w:t>
            </w:r>
            <w:r w:rsidR="00602A46" w:rsidRPr="00033812">
              <w:rPr>
                <w:rFonts w:ascii="仿宋_GB2312" w:eastAsia="仿宋_GB2312" w:cs="Lucida Sans Unicode" w:hint="eastAsia"/>
                <w:color w:val="000000" w:themeColor="text1"/>
                <w:szCs w:val="21"/>
              </w:rPr>
              <w:t>建筑工程识图CAD实</w:t>
            </w:r>
            <w:proofErr w:type="gramStart"/>
            <w:r w:rsidR="00602A46" w:rsidRPr="00033812">
              <w:rPr>
                <w:rFonts w:ascii="仿宋_GB2312" w:eastAsia="仿宋_GB2312" w:cs="Lucida Sans Unicode" w:hint="eastAsia"/>
                <w:color w:val="000000" w:themeColor="text1"/>
                <w:szCs w:val="21"/>
              </w:rPr>
              <w:t>训教学软件</w:t>
            </w:r>
            <w:proofErr w:type="gramEnd"/>
          </w:p>
        </w:tc>
      </w:tr>
      <w:tr w:rsidR="007D22C2" w:rsidRPr="00374419" w:rsidTr="007D22C2">
        <w:trPr>
          <w:trHeight w:val="397"/>
          <w:jc w:val="center"/>
        </w:trPr>
        <w:tc>
          <w:tcPr>
            <w:tcW w:w="8065" w:type="dxa"/>
            <w:gridSpan w:val="3"/>
            <w:vAlign w:val="center"/>
          </w:tcPr>
          <w:p w:rsidR="007D22C2" w:rsidRPr="00033812" w:rsidRDefault="007D22C2" w:rsidP="0030564F">
            <w:pPr>
              <w:jc w:val="center"/>
              <w:rPr>
                <w:rFonts w:ascii="仿宋_GB2312" w:eastAsia="仿宋_GB2312" w:hAnsi="宋体"/>
                <w:color w:val="000000" w:themeColor="text1"/>
                <w:szCs w:val="21"/>
              </w:rPr>
            </w:pPr>
            <w:r w:rsidRPr="00033812">
              <w:rPr>
                <w:rFonts w:ascii="仿宋_GB2312" w:eastAsia="仿宋_GB2312" w:hAnsi="宋体" w:hint="eastAsia"/>
                <w:color w:val="000000" w:themeColor="text1"/>
                <w:szCs w:val="21"/>
              </w:rPr>
              <w:t>采购文件要求</w:t>
            </w:r>
          </w:p>
          <w:p w:rsidR="007D22C2" w:rsidRPr="00033812" w:rsidRDefault="007D22C2" w:rsidP="0030564F">
            <w:pPr>
              <w:jc w:val="center"/>
              <w:rPr>
                <w:rFonts w:ascii="仿宋_GB2312" w:eastAsia="仿宋_GB2312" w:hAnsi="宋体"/>
                <w:color w:val="000000" w:themeColor="text1"/>
                <w:szCs w:val="21"/>
              </w:rPr>
            </w:pPr>
            <w:r w:rsidRPr="00033812">
              <w:rPr>
                <w:rFonts w:ascii="仿宋_GB2312" w:eastAsia="仿宋_GB2312" w:hint="eastAsia"/>
                <w:color w:val="000000" w:themeColor="text1"/>
                <w:sz w:val="18"/>
                <w:szCs w:val="18"/>
              </w:rPr>
              <w:t>（</w:t>
            </w:r>
            <w:r w:rsidRPr="00033812">
              <w:rPr>
                <w:rFonts w:ascii="仿宋_GB2312" w:eastAsia="仿宋_GB2312" w:hint="eastAsia"/>
                <w:b/>
                <w:color w:val="000000" w:themeColor="text1"/>
                <w:sz w:val="18"/>
                <w:szCs w:val="18"/>
              </w:rPr>
              <w:t>实质性要求及重要指标用★标注，★标注项不得负偏离，如果负偏离，则投标文件无效</w:t>
            </w:r>
            <w:r w:rsidRPr="00033812">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033812" w:rsidRDefault="007D22C2" w:rsidP="0030564F">
            <w:pPr>
              <w:rPr>
                <w:rFonts w:ascii="仿宋_GB2312" w:eastAsia="仿宋_GB2312" w:hAnsi="宋体"/>
                <w:color w:val="000000" w:themeColor="text1"/>
                <w:szCs w:val="21"/>
              </w:rPr>
            </w:pPr>
            <w:r w:rsidRPr="00033812">
              <w:rPr>
                <w:rFonts w:ascii="仿宋_GB2312" w:eastAsia="仿宋_GB2312" w:hint="eastAsia"/>
                <w:b/>
                <w:color w:val="000000" w:themeColor="text1"/>
                <w:sz w:val="18"/>
                <w:szCs w:val="18"/>
              </w:rPr>
              <w:t>★</w:t>
            </w:r>
          </w:p>
        </w:tc>
        <w:tc>
          <w:tcPr>
            <w:tcW w:w="2409" w:type="dxa"/>
            <w:vAlign w:val="center"/>
          </w:tcPr>
          <w:p w:rsidR="007D22C2" w:rsidRPr="00033812" w:rsidRDefault="007D22C2" w:rsidP="0030564F">
            <w:pPr>
              <w:rPr>
                <w:rFonts w:ascii="仿宋_GB2312" w:eastAsia="仿宋_GB2312" w:hAnsi="宋体"/>
                <w:color w:val="000000" w:themeColor="text1"/>
                <w:szCs w:val="21"/>
              </w:rPr>
            </w:pPr>
            <w:r w:rsidRPr="00033812">
              <w:rPr>
                <w:rFonts w:ascii="仿宋_GB2312" w:eastAsia="仿宋_GB2312" w:hAnsi="宋体" w:hint="eastAsia"/>
                <w:color w:val="000000" w:themeColor="text1"/>
                <w:szCs w:val="21"/>
              </w:rPr>
              <w:t>交货/交付时间：</w:t>
            </w:r>
          </w:p>
        </w:tc>
        <w:tc>
          <w:tcPr>
            <w:tcW w:w="5245" w:type="dxa"/>
            <w:vAlign w:val="center"/>
          </w:tcPr>
          <w:p w:rsidR="007D22C2" w:rsidRPr="00033812" w:rsidRDefault="007D22C2" w:rsidP="00602A46">
            <w:pPr>
              <w:rPr>
                <w:rFonts w:ascii="仿宋_GB2312" w:eastAsia="仿宋_GB2312" w:hAnsi="宋体"/>
                <w:color w:val="000000" w:themeColor="text1"/>
                <w:szCs w:val="21"/>
              </w:rPr>
            </w:pPr>
            <w:r w:rsidRPr="00033812">
              <w:rPr>
                <w:rFonts w:ascii="仿宋_GB2312" w:eastAsia="仿宋_GB2312" w:hAnsi="宋体" w:cs="Courier New" w:hint="eastAsia"/>
                <w:color w:val="000000" w:themeColor="text1"/>
                <w:szCs w:val="21"/>
              </w:rPr>
              <w:t xml:space="preserve">合同签订后（ </w:t>
            </w:r>
            <w:r w:rsidR="00602A46" w:rsidRPr="00033812">
              <w:rPr>
                <w:rFonts w:ascii="仿宋_GB2312" w:eastAsia="仿宋_GB2312" w:hAnsi="宋体" w:cs="Courier New"/>
                <w:color w:val="000000" w:themeColor="text1"/>
                <w:szCs w:val="21"/>
              </w:rPr>
              <w:t>30</w:t>
            </w:r>
            <w:r w:rsidRPr="00033812">
              <w:rPr>
                <w:rFonts w:ascii="仿宋_GB2312" w:eastAsia="仿宋_GB2312" w:hAnsi="宋体" w:cs="Courier New" w:hint="eastAsia"/>
                <w:color w:val="000000" w:themeColor="text1"/>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602A46">
              <w:rPr>
                <w:rFonts w:ascii="仿宋_GB2312" w:eastAsia="仿宋_GB2312" w:hAnsi="宋体"/>
                <w:szCs w:val="21"/>
              </w:rPr>
              <w:t>30</w:t>
            </w:r>
            <w:r w:rsidRPr="001A795B">
              <w:rPr>
                <w:rFonts w:ascii="仿宋_GB2312" w:eastAsia="仿宋_GB2312" w:hAnsi="宋体" w:hint="eastAsia"/>
                <w:szCs w:val="21"/>
              </w:rPr>
              <w:t>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602A46">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602A46">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7D22C2" w:rsidP="00602A46">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602A46">
              <w:rPr>
                <w:rFonts w:ascii="仿宋_GB2312" w:eastAsia="仿宋_GB2312" w:cs="Lucida Sans Unicode"/>
                <w:szCs w:val="21"/>
              </w:rPr>
              <w:t>6</w:t>
            </w:r>
            <w:r>
              <w:rPr>
                <w:rFonts w:ascii="仿宋_GB2312" w:eastAsia="仿宋_GB2312" w:cs="Lucida Sans Unicode"/>
                <w:szCs w:val="21"/>
              </w:rPr>
              <w:t>）小时内响应；（</w:t>
            </w:r>
            <w:r w:rsidR="00602A46">
              <w:rPr>
                <w:rFonts w:ascii="仿宋_GB2312" w:eastAsia="仿宋_GB2312" w:cs="Lucida Sans Unicode"/>
                <w:szCs w:val="21"/>
              </w:rPr>
              <w:t>12</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在使用方所在城市有自主的售后服务团队</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7D22C2" w:rsidRPr="00374419" w:rsidRDefault="00602A46" w:rsidP="0030564F">
            <w:pPr>
              <w:ind w:hanging="1"/>
              <w:rPr>
                <w:rFonts w:ascii="仿宋_GB2312" w:eastAsia="仿宋_GB2312" w:hAnsi="宋体"/>
                <w:color w:val="000000" w:themeColor="text1"/>
                <w:szCs w:val="21"/>
              </w:rPr>
            </w:pPr>
            <w:r w:rsidRPr="00602A46">
              <w:rPr>
                <w:rFonts w:ascii="仿宋_GB2312" w:eastAsia="仿宋_GB2312" w:hAnsi="宋体" w:hint="eastAsia"/>
                <w:color w:val="000000"/>
                <w:szCs w:val="21"/>
              </w:rPr>
              <w:t>质保期内遇到问题免费提供技术支持和服务</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8C3AB3" w:rsidP="0030564F">
            <w:pPr>
              <w:ind w:hanging="1"/>
              <w:rPr>
                <w:rFonts w:ascii="仿宋_GB2312" w:eastAsia="仿宋_GB2312" w:hAnsi="宋体"/>
                <w:color w:val="000000" w:themeColor="text1"/>
                <w:szCs w:val="21"/>
              </w:rPr>
            </w:pPr>
            <w:r w:rsidRPr="008C3AB3">
              <w:rPr>
                <w:rFonts w:ascii="仿宋_GB2312" w:eastAsia="仿宋_GB2312" w:hAnsi="宋体" w:hint="eastAsia"/>
                <w:color w:val="000000" w:themeColor="text1"/>
                <w:szCs w:val="21"/>
              </w:rPr>
              <w:t>★</w:t>
            </w:r>
            <w:bookmarkStart w:id="1" w:name="_GoBack"/>
            <w:bookmarkEnd w:id="1"/>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45" w:type="dxa"/>
            <w:shd w:val="clear" w:color="auto" w:fill="auto"/>
            <w:vAlign w:val="center"/>
          </w:tcPr>
          <w:p w:rsidR="007D22C2" w:rsidRPr="00374419" w:rsidRDefault="00602A46" w:rsidP="0030564F">
            <w:pPr>
              <w:ind w:hanging="1"/>
              <w:rPr>
                <w:rFonts w:ascii="仿宋_GB2312" w:eastAsia="仿宋_GB2312" w:hAnsi="宋体"/>
                <w:color w:val="000000" w:themeColor="text1"/>
                <w:szCs w:val="21"/>
              </w:rPr>
            </w:pPr>
            <w:r w:rsidRPr="00602A46">
              <w:rPr>
                <w:rFonts w:ascii="仿宋_GB2312" w:eastAsia="仿宋_GB2312" w:hAnsi="宋体" w:hint="eastAsia"/>
                <w:color w:val="000000"/>
                <w:szCs w:val="21"/>
              </w:rPr>
              <w:t>提供全面、完善的培训措施，提供相关培训资料，承诺的培训内容及方式均能够满足需要。</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7D22C2" w:rsidRPr="00374419" w:rsidRDefault="00602A46" w:rsidP="0030564F">
            <w:pPr>
              <w:ind w:hanging="1"/>
              <w:rPr>
                <w:rFonts w:ascii="仿宋_GB2312" w:eastAsia="仿宋_GB2312" w:hAnsi="宋体"/>
                <w:color w:val="000000" w:themeColor="text1"/>
                <w:szCs w:val="21"/>
              </w:rPr>
            </w:pPr>
            <w:r w:rsidRPr="00602A46">
              <w:rPr>
                <w:rFonts w:ascii="仿宋_GB2312" w:eastAsia="仿宋_GB2312" w:hAnsi="宋体" w:hint="eastAsia"/>
                <w:color w:val="000000"/>
                <w:szCs w:val="21"/>
              </w:rPr>
              <w:t>提供质保期内的软件后续维护、升级方案。</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033812" w:rsidP="0030564F">
            <w:pPr>
              <w:ind w:hanging="1"/>
              <w:rPr>
                <w:rFonts w:ascii="仿宋_GB2312" w:eastAsia="仿宋_GB2312" w:hAnsi="宋体"/>
                <w:color w:val="000000" w:themeColor="text1"/>
                <w:szCs w:val="21"/>
              </w:rPr>
            </w:pPr>
            <w:r w:rsidRPr="00033812">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602A46" w:rsidP="0030564F">
            <w:pPr>
              <w:ind w:hanging="1"/>
              <w:rPr>
                <w:rFonts w:ascii="仿宋_GB2312" w:eastAsia="仿宋_GB2312" w:hAnsi="宋体"/>
                <w:color w:val="000000" w:themeColor="text1"/>
                <w:szCs w:val="21"/>
              </w:rPr>
            </w:pPr>
            <w:r w:rsidRPr="00602A46">
              <w:rPr>
                <w:rFonts w:ascii="仿宋_GB2312" w:eastAsia="仿宋_GB2312" w:hAnsi="宋体" w:hint="eastAsia"/>
                <w:color w:val="000000" w:themeColor="text1"/>
                <w:szCs w:val="21"/>
              </w:rPr>
              <w:t>为保证教学的连贯性，中标供应商所提供的产品均为同一厂家生产，签订合同</w:t>
            </w:r>
            <w:proofErr w:type="gramStart"/>
            <w:r w:rsidRPr="00602A46">
              <w:rPr>
                <w:rFonts w:ascii="仿宋_GB2312" w:eastAsia="仿宋_GB2312" w:hAnsi="宋体" w:hint="eastAsia"/>
                <w:color w:val="000000" w:themeColor="text1"/>
                <w:szCs w:val="21"/>
              </w:rPr>
              <w:t>前供应</w:t>
            </w:r>
            <w:proofErr w:type="gramEnd"/>
            <w:r w:rsidRPr="00602A46">
              <w:rPr>
                <w:rFonts w:ascii="仿宋_GB2312" w:eastAsia="仿宋_GB2312" w:hAnsi="宋体" w:hint="eastAsia"/>
                <w:color w:val="000000" w:themeColor="text1"/>
                <w:szCs w:val="21"/>
              </w:rPr>
              <w:t>商需提供本项目购置两款产品的软件著作权作为同一厂家生产的证明材料。</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602A46">
              <w:rPr>
                <w:rFonts w:ascii="仿宋_GB2312" w:eastAsia="仿宋_GB2312" w:cs="Lucida Sans Unicode" w:hint="eastAsia"/>
                <w:color w:val="000000" w:themeColor="text1"/>
                <w:kern w:val="2"/>
                <w:sz w:val="21"/>
                <w:szCs w:val="21"/>
              </w:rPr>
              <w:t>1-</w:t>
            </w:r>
            <w:r w:rsidR="00602A46">
              <w:rPr>
                <w:rFonts w:ascii="仿宋_GB2312" w:eastAsia="仿宋_GB2312" w:cs="Lucida Sans Unicode"/>
                <w:color w:val="000000" w:themeColor="text1"/>
                <w:kern w:val="2"/>
                <w:sz w:val="21"/>
                <w:szCs w:val="21"/>
              </w:rPr>
              <w:t>1</w:t>
            </w:r>
          </w:p>
          <w:p w:rsidR="007D22C2" w:rsidRPr="00033812"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602A46" w:rsidRPr="00033812">
              <w:rPr>
                <w:rFonts w:ascii="仿宋_GB2312" w:eastAsia="仿宋_GB2312" w:cs="Lucida Sans Unicode"/>
                <w:color w:val="000000" w:themeColor="text1"/>
                <w:kern w:val="2"/>
                <w:sz w:val="21"/>
                <w:szCs w:val="21"/>
              </w:rPr>
              <w:t xml:space="preserve"> </w:t>
            </w:r>
            <w:r w:rsidR="00033812" w:rsidRPr="00033812">
              <w:rPr>
                <w:rFonts w:ascii="仿宋_GB2312" w:eastAsia="仿宋_GB2312" w:cs="Lucida Sans Unicode" w:hint="eastAsia"/>
                <w:color w:val="000000" w:themeColor="text1"/>
                <w:kern w:val="2"/>
                <w:sz w:val="21"/>
                <w:szCs w:val="21"/>
              </w:rPr>
              <w:t>CAD实</w:t>
            </w:r>
            <w:proofErr w:type="gramStart"/>
            <w:r w:rsidR="00033812" w:rsidRPr="00033812">
              <w:rPr>
                <w:rFonts w:ascii="仿宋_GB2312" w:eastAsia="仿宋_GB2312" w:cs="Lucida Sans Unicode" w:hint="eastAsia"/>
                <w:color w:val="000000" w:themeColor="text1"/>
                <w:kern w:val="2"/>
                <w:sz w:val="21"/>
                <w:szCs w:val="21"/>
              </w:rPr>
              <w:t>训教学</w:t>
            </w:r>
            <w:proofErr w:type="gramEnd"/>
            <w:r w:rsidR="00033812" w:rsidRPr="00033812">
              <w:rPr>
                <w:rFonts w:ascii="仿宋_GB2312" w:eastAsia="仿宋_GB2312" w:cs="Lucida Sans Unicode" w:hint="eastAsia"/>
                <w:color w:val="000000" w:themeColor="text1"/>
                <w:kern w:val="2"/>
                <w:sz w:val="21"/>
                <w:szCs w:val="21"/>
              </w:rPr>
              <w:t>软件</w:t>
            </w:r>
          </w:p>
          <w:p w:rsidR="007D22C2" w:rsidRPr="00033812"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33812">
              <w:rPr>
                <w:rFonts w:ascii="仿宋_GB2312" w:eastAsia="仿宋_GB2312" w:cs="Lucida Sans Unicode" w:hint="eastAsia"/>
                <w:color w:val="000000" w:themeColor="text1"/>
                <w:kern w:val="2"/>
                <w:sz w:val="21"/>
                <w:szCs w:val="21"/>
              </w:rPr>
              <w:t>数量：</w:t>
            </w:r>
            <w:r w:rsidR="00602A46" w:rsidRPr="00033812">
              <w:rPr>
                <w:rFonts w:ascii="仿宋_GB2312" w:eastAsia="仿宋_GB2312" w:cs="Lucida Sans Unicode"/>
                <w:color w:val="000000" w:themeColor="text1"/>
                <w:kern w:val="2"/>
                <w:sz w:val="21"/>
                <w:szCs w:val="21"/>
              </w:rPr>
              <w:t>1套</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602A46" w:rsidRPr="00602A46" w:rsidRDefault="00602A46" w:rsidP="00033812">
            <w:pPr>
              <w:rPr>
                <w:rFonts w:ascii="仿宋_GB2312" w:eastAsia="仿宋_GB2312" w:hAnsi="Calibri"/>
                <w:color w:val="000000"/>
                <w:sz w:val="18"/>
                <w:szCs w:val="18"/>
              </w:rPr>
            </w:pPr>
            <w:r w:rsidRPr="00602A46">
              <w:rPr>
                <w:rFonts w:ascii="仿宋_GB2312" w:eastAsia="仿宋_GB2312" w:hAnsi="Calibri" w:hint="eastAsia"/>
                <w:color w:val="000000"/>
                <w:sz w:val="18"/>
                <w:szCs w:val="18"/>
              </w:rPr>
              <w:t>一、技术要求：</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1.软件架构：软件为B/S架构，主程序安装一台服务器即可，学生端仅需安装浏览器，在互联网或校园局域网辐射范围内均可以进行学习。</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2.权限与角色：软件应包含管理员、教师、学生三个角色权限，可根据账号登录不同的界面。</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★3.管理员</w:t>
            </w:r>
            <w:proofErr w:type="gramStart"/>
            <w:r w:rsidRPr="00602A46">
              <w:rPr>
                <w:rFonts w:ascii="仿宋_GB2312" w:eastAsia="仿宋_GB2312" w:hAnsi="Calibri" w:hint="eastAsia"/>
                <w:color w:val="000000"/>
                <w:sz w:val="18"/>
                <w:szCs w:val="18"/>
              </w:rPr>
              <w:t>端基础</w:t>
            </w:r>
            <w:proofErr w:type="gramEnd"/>
            <w:r w:rsidRPr="00602A46">
              <w:rPr>
                <w:rFonts w:ascii="仿宋_GB2312" w:eastAsia="仿宋_GB2312" w:hAnsi="Calibri" w:hint="eastAsia"/>
                <w:color w:val="000000"/>
                <w:sz w:val="18"/>
                <w:szCs w:val="18"/>
              </w:rPr>
              <w:t>功能要求：在管理员权限下，应支持新建校机构、班级和人员，方便管理缺考及留级的学生；应可备份、导入用户数据；应可查看所有教学微课、实训和考核试题以及图纸资源；应可查看软件视频教程。（需提供软件运行截图）</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4.教师</w:t>
            </w:r>
            <w:proofErr w:type="gramStart"/>
            <w:r w:rsidRPr="00602A46">
              <w:rPr>
                <w:rFonts w:ascii="仿宋_GB2312" w:eastAsia="仿宋_GB2312" w:hAnsi="Calibri" w:hint="eastAsia"/>
                <w:color w:val="000000"/>
                <w:sz w:val="18"/>
                <w:szCs w:val="18"/>
              </w:rPr>
              <w:t>端基础</w:t>
            </w:r>
            <w:proofErr w:type="gramEnd"/>
            <w:r w:rsidRPr="00602A46">
              <w:rPr>
                <w:rFonts w:ascii="仿宋_GB2312" w:eastAsia="仿宋_GB2312" w:hAnsi="Calibri" w:hint="eastAsia"/>
                <w:color w:val="000000"/>
                <w:sz w:val="18"/>
                <w:szCs w:val="18"/>
              </w:rPr>
              <w:t>功能要求：在教师权限下应可管理多个班级，支持查看所属班级学生的学习、实训及评价的数据情况；支持创建单项和综合绘图命令评价；支持查看软件中所有微课、试题、图纸等教学资源；评价结束后可以导出成绩单和查看评价错题榜；应可查看软件自学教程。</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5.学生</w:t>
            </w:r>
            <w:proofErr w:type="gramStart"/>
            <w:r w:rsidRPr="00602A46">
              <w:rPr>
                <w:rFonts w:ascii="仿宋_GB2312" w:eastAsia="仿宋_GB2312" w:hAnsi="Calibri" w:hint="eastAsia"/>
                <w:color w:val="000000"/>
                <w:sz w:val="18"/>
                <w:szCs w:val="18"/>
              </w:rPr>
              <w:t>端基础</w:t>
            </w:r>
            <w:proofErr w:type="gramEnd"/>
            <w:r w:rsidRPr="00602A46">
              <w:rPr>
                <w:rFonts w:ascii="仿宋_GB2312" w:eastAsia="仿宋_GB2312" w:hAnsi="Calibri" w:hint="eastAsia"/>
                <w:color w:val="000000"/>
                <w:sz w:val="18"/>
                <w:szCs w:val="18"/>
              </w:rPr>
              <w:t>功能要求：学生权限下应可支持至少三种训练方式；接受和执行教师发布的考核评价任务；学生可以查看自己实训、考核做题情况，可自行选择查看所有题目或只看错题；支持收藏题目功能。</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★6.复用试卷：在教师权限下，应支持重复使用已考核过的技能评价试卷，应支持将试卷分享给其他教师。（需提供软件运行截图）</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7.数据统计：在教师权限下，应提供学生实训和评价的学习报告：可查看学生的实训时长、答题数量、正确率等详情；可查看实训和评价题目的错题榜；可查看技能评价的统计数据。学生权限下，可查看评价的题目与正确答案、评价排名、正确率等。（需提供软件运行截图）</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★8.教学</w:t>
            </w:r>
            <w:proofErr w:type="gramStart"/>
            <w:r w:rsidRPr="00602A46">
              <w:rPr>
                <w:rFonts w:ascii="仿宋_GB2312" w:eastAsia="仿宋_GB2312" w:hAnsi="Calibri" w:hint="eastAsia"/>
                <w:color w:val="000000"/>
                <w:sz w:val="18"/>
                <w:szCs w:val="18"/>
              </w:rPr>
              <w:t>微课功能</w:t>
            </w:r>
            <w:proofErr w:type="gramEnd"/>
            <w:r w:rsidRPr="00602A46">
              <w:rPr>
                <w:rFonts w:ascii="仿宋_GB2312" w:eastAsia="仿宋_GB2312" w:hAnsi="Calibri" w:hint="eastAsia"/>
                <w:color w:val="000000"/>
                <w:sz w:val="18"/>
                <w:szCs w:val="18"/>
              </w:rPr>
              <w:t>要求：</w:t>
            </w:r>
            <w:proofErr w:type="gramStart"/>
            <w:r w:rsidRPr="00602A46">
              <w:rPr>
                <w:rFonts w:ascii="仿宋_GB2312" w:eastAsia="仿宋_GB2312" w:hAnsi="Calibri" w:hint="eastAsia"/>
                <w:color w:val="000000"/>
                <w:sz w:val="18"/>
                <w:szCs w:val="18"/>
              </w:rPr>
              <w:t>教学微课应</w:t>
            </w:r>
            <w:proofErr w:type="gramEnd"/>
            <w:r w:rsidRPr="00602A46">
              <w:rPr>
                <w:rFonts w:ascii="仿宋_GB2312" w:eastAsia="仿宋_GB2312" w:hAnsi="Calibri" w:hint="eastAsia"/>
                <w:color w:val="000000"/>
                <w:sz w:val="18"/>
                <w:szCs w:val="18"/>
              </w:rPr>
              <w:t>涵盖单项绘图教学和综合绘图教学两大模块，</w:t>
            </w:r>
            <w:proofErr w:type="gramStart"/>
            <w:r w:rsidRPr="00602A46">
              <w:rPr>
                <w:rFonts w:ascii="仿宋_GB2312" w:eastAsia="仿宋_GB2312" w:hAnsi="Calibri" w:hint="eastAsia"/>
                <w:color w:val="000000"/>
                <w:sz w:val="18"/>
                <w:szCs w:val="18"/>
              </w:rPr>
              <w:t>其中微课</w:t>
            </w:r>
            <w:proofErr w:type="gramEnd"/>
            <w:r w:rsidRPr="00602A46">
              <w:rPr>
                <w:rFonts w:ascii="仿宋_GB2312" w:eastAsia="仿宋_GB2312" w:hAnsi="Calibri" w:hint="eastAsia"/>
                <w:color w:val="000000"/>
                <w:sz w:val="18"/>
                <w:szCs w:val="18"/>
              </w:rPr>
              <w:t>视频应具备语音和字幕解说，片头具有教学目标和内容简介，</w:t>
            </w:r>
            <w:proofErr w:type="gramStart"/>
            <w:r w:rsidRPr="00602A46">
              <w:rPr>
                <w:rFonts w:ascii="仿宋_GB2312" w:eastAsia="仿宋_GB2312" w:hAnsi="Calibri" w:hint="eastAsia"/>
                <w:color w:val="000000"/>
                <w:sz w:val="18"/>
                <w:szCs w:val="18"/>
              </w:rPr>
              <w:t>微课可</w:t>
            </w:r>
            <w:proofErr w:type="gramEnd"/>
            <w:r w:rsidRPr="00602A46">
              <w:rPr>
                <w:rFonts w:ascii="仿宋_GB2312" w:eastAsia="仿宋_GB2312" w:hAnsi="Calibri" w:hint="eastAsia"/>
                <w:color w:val="000000"/>
                <w:sz w:val="18"/>
                <w:szCs w:val="18"/>
              </w:rPr>
              <w:t>调节播放进度，含有可交互式的题目，观看微</w:t>
            </w:r>
            <w:proofErr w:type="gramStart"/>
            <w:r w:rsidRPr="00602A46">
              <w:rPr>
                <w:rFonts w:ascii="仿宋_GB2312" w:eastAsia="仿宋_GB2312" w:hAnsi="Calibri" w:hint="eastAsia"/>
                <w:color w:val="000000"/>
                <w:sz w:val="18"/>
                <w:szCs w:val="18"/>
              </w:rPr>
              <w:t>课后应</w:t>
            </w:r>
            <w:proofErr w:type="gramEnd"/>
            <w:r w:rsidRPr="00602A46">
              <w:rPr>
                <w:rFonts w:ascii="仿宋_GB2312" w:eastAsia="仿宋_GB2312" w:hAnsi="Calibri" w:hint="eastAsia"/>
                <w:color w:val="000000"/>
                <w:sz w:val="18"/>
                <w:szCs w:val="18"/>
              </w:rPr>
              <w:t>可以进行答题，软件应支持统计学生</w:t>
            </w:r>
            <w:proofErr w:type="gramStart"/>
            <w:r w:rsidRPr="00602A46">
              <w:rPr>
                <w:rFonts w:ascii="仿宋_GB2312" w:eastAsia="仿宋_GB2312" w:hAnsi="Calibri" w:hint="eastAsia"/>
                <w:color w:val="000000"/>
                <w:sz w:val="18"/>
                <w:szCs w:val="18"/>
              </w:rPr>
              <w:t>观看微课的</w:t>
            </w:r>
            <w:proofErr w:type="gramEnd"/>
            <w:r w:rsidRPr="00602A46">
              <w:rPr>
                <w:rFonts w:ascii="仿宋_GB2312" w:eastAsia="仿宋_GB2312" w:hAnsi="Calibri" w:hint="eastAsia"/>
                <w:color w:val="000000"/>
                <w:sz w:val="18"/>
                <w:szCs w:val="18"/>
              </w:rPr>
              <w:t>次数。（需提供软件运行截图）</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9.单项绘图教学资源要求：软件内置的单项绘图</w:t>
            </w:r>
            <w:proofErr w:type="gramStart"/>
            <w:r w:rsidRPr="00602A46">
              <w:rPr>
                <w:rFonts w:ascii="仿宋_GB2312" w:eastAsia="仿宋_GB2312" w:hAnsi="Calibri" w:hint="eastAsia"/>
                <w:color w:val="000000"/>
                <w:sz w:val="18"/>
                <w:szCs w:val="18"/>
              </w:rPr>
              <w:t>教学微课应</w:t>
            </w:r>
            <w:proofErr w:type="gramEnd"/>
            <w:r w:rsidRPr="00602A46">
              <w:rPr>
                <w:rFonts w:ascii="仿宋_GB2312" w:eastAsia="仿宋_GB2312" w:hAnsi="Calibri" w:hint="eastAsia"/>
                <w:color w:val="000000"/>
                <w:sz w:val="18"/>
                <w:szCs w:val="18"/>
              </w:rPr>
              <w:t>不少于30个，仿真题目应不少于80个。至少应包含基本操作、二维图形绘制、块、文字等至少4个单项绘图</w:t>
            </w:r>
            <w:proofErr w:type="gramStart"/>
            <w:r w:rsidRPr="00602A46">
              <w:rPr>
                <w:rFonts w:ascii="仿宋_GB2312" w:eastAsia="仿宋_GB2312" w:hAnsi="Calibri" w:hint="eastAsia"/>
                <w:color w:val="000000"/>
                <w:sz w:val="18"/>
                <w:szCs w:val="18"/>
              </w:rPr>
              <w:t>教学微课单元</w:t>
            </w:r>
            <w:proofErr w:type="gramEnd"/>
            <w:r w:rsidRPr="00602A46">
              <w:rPr>
                <w:rFonts w:ascii="仿宋_GB2312" w:eastAsia="仿宋_GB2312" w:hAnsi="Calibri" w:hint="eastAsia"/>
                <w:color w:val="000000"/>
                <w:sz w:val="18"/>
                <w:szCs w:val="18"/>
              </w:rPr>
              <w:t xml:space="preserve">。 </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10.综合绘图教学资源要求：软件内置的综合绘图</w:t>
            </w:r>
            <w:proofErr w:type="gramStart"/>
            <w:r w:rsidRPr="00602A46">
              <w:rPr>
                <w:rFonts w:ascii="仿宋_GB2312" w:eastAsia="仿宋_GB2312" w:hAnsi="Calibri" w:hint="eastAsia"/>
                <w:color w:val="000000"/>
                <w:sz w:val="18"/>
                <w:szCs w:val="18"/>
              </w:rPr>
              <w:t>教学微课应</w:t>
            </w:r>
            <w:proofErr w:type="gramEnd"/>
            <w:r w:rsidRPr="00602A46">
              <w:rPr>
                <w:rFonts w:ascii="仿宋_GB2312" w:eastAsia="仿宋_GB2312" w:hAnsi="Calibri" w:hint="eastAsia"/>
                <w:color w:val="000000"/>
                <w:sz w:val="18"/>
                <w:szCs w:val="18"/>
              </w:rPr>
              <w:t>不少于30个，仿真题目应不少于100个。至少应包含施工现场平面布置、脚手架搭设、建筑平面图、建筑立面图、图形输出等5个综合绘图</w:t>
            </w:r>
            <w:proofErr w:type="gramStart"/>
            <w:r w:rsidRPr="00602A46">
              <w:rPr>
                <w:rFonts w:ascii="仿宋_GB2312" w:eastAsia="仿宋_GB2312" w:hAnsi="Calibri" w:hint="eastAsia"/>
                <w:color w:val="000000"/>
                <w:sz w:val="18"/>
                <w:szCs w:val="18"/>
              </w:rPr>
              <w:t>教学微课单元</w:t>
            </w:r>
            <w:proofErr w:type="gramEnd"/>
            <w:r w:rsidRPr="00602A46">
              <w:rPr>
                <w:rFonts w:ascii="仿宋_GB2312" w:eastAsia="仿宋_GB2312" w:hAnsi="Calibri" w:hint="eastAsia"/>
                <w:color w:val="000000"/>
                <w:sz w:val="18"/>
                <w:szCs w:val="18"/>
              </w:rPr>
              <w:t>。</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11.实训功能：软件中CAD绘图命令的</w:t>
            </w:r>
            <w:proofErr w:type="gramStart"/>
            <w:r w:rsidRPr="00602A46">
              <w:rPr>
                <w:rFonts w:ascii="仿宋_GB2312" w:eastAsia="仿宋_GB2312" w:hAnsi="Calibri" w:hint="eastAsia"/>
                <w:color w:val="000000"/>
                <w:sz w:val="18"/>
                <w:szCs w:val="18"/>
              </w:rPr>
              <w:t>实训应仿照</w:t>
            </w:r>
            <w:proofErr w:type="gramEnd"/>
            <w:r w:rsidRPr="00602A46">
              <w:rPr>
                <w:rFonts w:ascii="仿宋_GB2312" w:eastAsia="仿宋_GB2312" w:hAnsi="Calibri" w:hint="eastAsia"/>
                <w:color w:val="000000"/>
                <w:sz w:val="18"/>
                <w:szCs w:val="18"/>
              </w:rPr>
              <w:t>CAD软件的操作界面，模拟对应功能的操作。实</w:t>
            </w:r>
            <w:r w:rsidRPr="00602A46">
              <w:rPr>
                <w:rFonts w:ascii="仿宋_GB2312" w:eastAsia="仿宋_GB2312" w:hAnsi="Calibri" w:hint="eastAsia"/>
                <w:color w:val="000000"/>
                <w:sz w:val="18"/>
                <w:szCs w:val="18"/>
              </w:rPr>
              <w:lastRenderedPageBreak/>
              <w:t>训的每个题目都应具备自动播放演示和逐步解析操作的两种学习模式。</w:t>
            </w:r>
          </w:p>
          <w:p w:rsidR="00602A46" w:rsidRPr="00602A46" w:rsidRDefault="00602A46" w:rsidP="00602A46">
            <w:pPr>
              <w:ind w:hanging="1"/>
              <w:rPr>
                <w:rFonts w:ascii="仿宋_GB2312" w:eastAsia="仿宋_GB2312" w:hAnsi="Calibri"/>
                <w:color w:val="000000"/>
                <w:sz w:val="18"/>
                <w:szCs w:val="18"/>
              </w:rPr>
            </w:pPr>
            <w:r w:rsidRPr="00602A46">
              <w:rPr>
                <w:rFonts w:ascii="仿宋_GB2312" w:eastAsia="仿宋_GB2312" w:hAnsi="Calibri" w:hint="eastAsia"/>
                <w:color w:val="000000"/>
                <w:sz w:val="18"/>
                <w:szCs w:val="18"/>
              </w:rPr>
              <w:t>12.考核评价要求：所有单项绘图命令考核的题目均应有标准答案，综合绘图考核题目应为主观题，软件应内置绘图任务的标准答案图纸和评分细则，应支持人工录入考生分数。</w:t>
            </w:r>
          </w:p>
          <w:p w:rsidR="007D22C2" w:rsidRPr="00602A46" w:rsidRDefault="007D22C2" w:rsidP="00033812">
            <w:pPr>
              <w:ind w:hanging="1"/>
              <w:rPr>
                <w:rFonts w:ascii="宋体" w:hAnsi="宋体"/>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033812" w:rsidRPr="00374419" w:rsidTr="00545087">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Pr>
                <w:rFonts w:ascii="仿宋_GB2312" w:eastAsia="仿宋_GB2312" w:cs="Lucida Sans Unicode" w:hint="eastAsia"/>
                <w:color w:val="000000" w:themeColor="text1"/>
                <w:kern w:val="2"/>
                <w:sz w:val="21"/>
                <w:szCs w:val="21"/>
              </w:rPr>
              <w:t>1-</w:t>
            </w:r>
            <w:r>
              <w:rPr>
                <w:rFonts w:ascii="仿宋_GB2312" w:eastAsia="仿宋_GB2312" w:cs="Lucida Sans Unicode"/>
                <w:color w:val="000000" w:themeColor="text1"/>
                <w:kern w:val="2"/>
                <w:sz w:val="21"/>
                <w:szCs w:val="21"/>
              </w:rPr>
              <w:t>2</w:t>
            </w:r>
          </w:p>
          <w:p w:rsidR="00033812" w:rsidRPr="00033812" w:rsidRDefault="00033812" w:rsidP="00545087">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Pr="00033812">
              <w:rPr>
                <w:rFonts w:ascii="仿宋_GB2312" w:eastAsia="仿宋_GB2312" w:cs="Lucida Sans Unicode" w:hint="eastAsia"/>
                <w:color w:val="000000" w:themeColor="text1"/>
                <w:kern w:val="2"/>
                <w:sz w:val="21"/>
                <w:szCs w:val="21"/>
              </w:rPr>
              <w:t>三视图教学软件</w:t>
            </w:r>
          </w:p>
          <w:p w:rsidR="00033812" w:rsidRPr="00374419" w:rsidRDefault="00033812" w:rsidP="00545087">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033812">
              <w:rPr>
                <w:rFonts w:ascii="仿宋_GB2312" w:eastAsia="仿宋_GB2312" w:cs="Lucida Sans Unicode" w:hint="eastAsia"/>
                <w:color w:val="000000" w:themeColor="text1"/>
                <w:kern w:val="2"/>
                <w:sz w:val="21"/>
                <w:szCs w:val="21"/>
              </w:rPr>
              <w:t>数量：</w:t>
            </w:r>
            <w:r w:rsidRPr="00033812">
              <w:rPr>
                <w:rFonts w:ascii="仿宋_GB2312" w:eastAsia="仿宋_GB2312" w:cs="Lucida Sans Unicode"/>
                <w:color w:val="000000" w:themeColor="text1"/>
                <w:kern w:val="2"/>
                <w:sz w:val="21"/>
                <w:szCs w:val="21"/>
              </w:rPr>
              <w:t>1</w:t>
            </w:r>
            <w:r w:rsidRPr="00033812">
              <w:rPr>
                <w:rFonts w:ascii="仿宋_GB2312" w:eastAsia="仿宋_GB2312" w:cs="Lucida Sans Unicode" w:hint="eastAsia"/>
                <w:color w:val="000000" w:themeColor="text1"/>
                <w:kern w:val="2"/>
                <w:sz w:val="21"/>
                <w:szCs w:val="21"/>
              </w:rPr>
              <w:t>节点</w:t>
            </w:r>
          </w:p>
          <w:p w:rsidR="00033812" w:rsidRPr="00374419" w:rsidRDefault="00033812" w:rsidP="00545087">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33812" w:rsidRPr="007D22C2" w:rsidRDefault="00033812" w:rsidP="00545087">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033812" w:rsidRPr="00374419" w:rsidTr="00545087">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33812" w:rsidRPr="00C13B2E" w:rsidRDefault="00033812" w:rsidP="00545087">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33812" w:rsidRPr="00C13B2E" w:rsidRDefault="00033812" w:rsidP="00545087">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33812" w:rsidRPr="00374419" w:rsidTr="00545087">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一、技术要求：</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1.触屏操作：支持具有Windows系统触屏功能的所有白板、投影和显示器等硬件。可以实现和鼠标完全一样的操作功能。</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2.智能约束：对所绘制草图进行全尺寸约束。可以智能判断轮廓与轮廓之间可添加的约束关系。</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 xml:space="preserve">3.特殊造型与特殊功能：可同时在一个或者多个平面、曲面内通过控制点的突起/凹陷的距离和范围，实现变形效果； </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4.输出格式：满足协同设计和3D打印、VR/AR等设备的使用要求。可输出*.</w:t>
            </w:r>
            <w:proofErr w:type="spellStart"/>
            <w:r w:rsidRPr="00033812">
              <w:rPr>
                <w:rFonts w:ascii="仿宋_GB2312" w:eastAsia="仿宋_GB2312" w:hAnsi="Calibri" w:hint="eastAsia"/>
                <w:color w:val="000000"/>
                <w:sz w:val="18"/>
                <w:szCs w:val="18"/>
              </w:rPr>
              <w:t>igs</w:t>
            </w:r>
            <w:proofErr w:type="spellEnd"/>
            <w:r w:rsidRPr="00033812">
              <w:rPr>
                <w:rFonts w:ascii="仿宋_GB2312" w:eastAsia="仿宋_GB2312" w:hAnsi="Calibri" w:hint="eastAsia"/>
                <w:color w:val="000000"/>
                <w:sz w:val="18"/>
                <w:szCs w:val="18"/>
              </w:rPr>
              <w:t>、*.</w:t>
            </w:r>
            <w:proofErr w:type="spellStart"/>
            <w:r w:rsidRPr="00033812">
              <w:rPr>
                <w:rFonts w:ascii="仿宋_GB2312" w:eastAsia="仿宋_GB2312" w:hAnsi="Calibri" w:hint="eastAsia"/>
                <w:color w:val="000000"/>
                <w:sz w:val="18"/>
                <w:szCs w:val="18"/>
              </w:rPr>
              <w:t>stl</w:t>
            </w:r>
            <w:proofErr w:type="spellEnd"/>
            <w:r w:rsidRPr="00033812">
              <w:rPr>
                <w:rFonts w:ascii="仿宋_GB2312" w:eastAsia="仿宋_GB2312" w:hAnsi="Calibri" w:hint="eastAsia"/>
                <w:color w:val="000000"/>
                <w:sz w:val="18"/>
                <w:szCs w:val="18"/>
              </w:rPr>
              <w:t>、*.</w:t>
            </w:r>
            <w:proofErr w:type="spellStart"/>
            <w:r w:rsidRPr="00033812">
              <w:rPr>
                <w:rFonts w:ascii="仿宋_GB2312" w:eastAsia="仿宋_GB2312" w:hAnsi="Calibri" w:hint="eastAsia"/>
                <w:color w:val="000000"/>
                <w:sz w:val="18"/>
                <w:szCs w:val="18"/>
              </w:rPr>
              <w:t>obj</w:t>
            </w:r>
            <w:proofErr w:type="spellEnd"/>
            <w:r w:rsidRPr="00033812">
              <w:rPr>
                <w:rFonts w:ascii="仿宋_GB2312" w:eastAsia="仿宋_GB2312" w:hAnsi="Calibri" w:hint="eastAsia"/>
                <w:color w:val="000000"/>
                <w:sz w:val="18"/>
                <w:szCs w:val="18"/>
              </w:rPr>
              <w:t>等格式文件。</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5.浮雕：可以将二维*.jpg、*.</w:t>
            </w:r>
            <w:proofErr w:type="spellStart"/>
            <w:r w:rsidRPr="00033812">
              <w:rPr>
                <w:rFonts w:ascii="仿宋_GB2312" w:eastAsia="仿宋_GB2312" w:hAnsi="Calibri" w:hint="eastAsia"/>
                <w:color w:val="000000"/>
                <w:sz w:val="18"/>
                <w:szCs w:val="18"/>
              </w:rPr>
              <w:t>png</w:t>
            </w:r>
            <w:proofErr w:type="spellEnd"/>
            <w:r w:rsidRPr="00033812">
              <w:rPr>
                <w:rFonts w:ascii="仿宋_GB2312" w:eastAsia="仿宋_GB2312" w:hAnsi="Calibri" w:hint="eastAsia"/>
                <w:color w:val="000000"/>
                <w:sz w:val="18"/>
                <w:szCs w:val="18"/>
              </w:rPr>
              <w:t>、*.bmp、*.</w:t>
            </w:r>
            <w:proofErr w:type="spellStart"/>
            <w:r w:rsidRPr="00033812">
              <w:rPr>
                <w:rFonts w:ascii="仿宋_GB2312" w:eastAsia="仿宋_GB2312" w:hAnsi="Calibri" w:hint="eastAsia"/>
                <w:color w:val="000000"/>
                <w:sz w:val="18"/>
                <w:szCs w:val="18"/>
              </w:rPr>
              <w:t>tif</w:t>
            </w:r>
            <w:proofErr w:type="spellEnd"/>
            <w:r w:rsidRPr="00033812">
              <w:rPr>
                <w:rFonts w:ascii="仿宋_GB2312" w:eastAsia="仿宋_GB2312" w:hAnsi="Calibri" w:hint="eastAsia"/>
                <w:color w:val="000000"/>
                <w:sz w:val="18"/>
                <w:szCs w:val="18"/>
              </w:rPr>
              <w:t>等格式图片转换成三维立体的浮雕造型。</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★6.STL编辑：可以实现STL模型和实体模型、STL模型和STL模型之间的布尔运算，并生成新的STL模型。（提供软件运行截图）</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7.泥捏雕刻：可以对实体造型、STL、OBJ造型进行</w:t>
            </w:r>
            <w:proofErr w:type="gramStart"/>
            <w:r w:rsidRPr="00033812">
              <w:rPr>
                <w:rFonts w:ascii="仿宋_GB2312" w:eastAsia="仿宋_GB2312" w:hAnsi="Calibri" w:hint="eastAsia"/>
                <w:color w:val="000000"/>
                <w:sz w:val="18"/>
                <w:szCs w:val="18"/>
              </w:rPr>
              <w:t>泥捏式的</w:t>
            </w:r>
            <w:proofErr w:type="gramEnd"/>
            <w:r w:rsidRPr="00033812">
              <w:rPr>
                <w:rFonts w:ascii="仿宋_GB2312" w:eastAsia="仿宋_GB2312" w:hAnsi="Calibri" w:hint="eastAsia"/>
                <w:color w:val="000000"/>
                <w:sz w:val="18"/>
                <w:szCs w:val="18"/>
              </w:rPr>
              <w:t>雕刻。为保证打印质量，可对曲面进行优化。</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8.智能硬件结合：可以对智能硬件套装外观自行设计，通过添加硬件模型自动生成与硬件模型配合的配合结构。对配合结构可以进行尺寸更改。内置不少于5家国内外智能硬件厂商的智能硬件，并且提供网络资源库。无需通过浏览器，通过软件直接拖拽资源就可直接加载。（提供软件运行截图）</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★9.三视图教学：具有视图形成的整个教学过程。可以通过选择实体的点、线、面手动勾勒出三视图。按照标准视图布局成主视图、俯视图、左视图、</w:t>
            </w:r>
            <w:proofErr w:type="gramStart"/>
            <w:r w:rsidRPr="00033812">
              <w:rPr>
                <w:rFonts w:ascii="仿宋_GB2312" w:eastAsia="仿宋_GB2312" w:hAnsi="Calibri" w:hint="eastAsia"/>
                <w:color w:val="000000"/>
                <w:sz w:val="18"/>
                <w:szCs w:val="18"/>
              </w:rPr>
              <w:t>轴侧图</w:t>
            </w:r>
            <w:proofErr w:type="gramEnd"/>
            <w:r w:rsidRPr="00033812">
              <w:rPr>
                <w:rFonts w:ascii="仿宋_GB2312" w:eastAsia="仿宋_GB2312" w:hAnsi="Calibri" w:hint="eastAsia"/>
                <w:color w:val="000000"/>
                <w:sz w:val="18"/>
                <w:szCs w:val="18"/>
              </w:rPr>
              <w:t>4个视窗。（提供软件运行截图）</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10.智能装配：具有装配批处理的功能，装配时零件可按预先设置的对齐方式自动进行装配。</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11.3D-2D：从三维模型生成二</w:t>
            </w:r>
            <w:proofErr w:type="gramStart"/>
            <w:r w:rsidRPr="00033812">
              <w:rPr>
                <w:rFonts w:ascii="仿宋_GB2312" w:eastAsia="仿宋_GB2312" w:hAnsi="Calibri" w:hint="eastAsia"/>
                <w:color w:val="000000"/>
                <w:sz w:val="18"/>
                <w:szCs w:val="18"/>
              </w:rPr>
              <w:t>维工程</w:t>
            </w:r>
            <w:proofErr w:type="gramEnd"/>
            <w:r w:rsidRPr="00033812">
              <w:rPr>
                <w:rFonts w:ascii="仿宋_GB2312" w:eastAsia="仿宋_GB2312" w:hAnsi="Calibri" w:hint="eastAsia"/>
                <w:color w:val="000000"/>
                <w:sz w:val="18"/>
                <w:szCs w:val="18"/>
              </w:rPr>
              <w:t>图。包括零件图和装配图。支持快速标注、BOM表生成、剖视图和详细</w:t>
            </w:r>
            <w:proofErr w:type="gramStart"/>
            <w:r w:rsidRPr="00033812">
              <w:rPr>
                <w:rFonts w:ascii="仿宋_GB2312" w:eastAsia="仿宋_GB2312" w:hAnsi="Calibri" w:hint="eastAsia"/>
                <w:color w:val="000000"/>
                <w:sz w:val="18"/>
                <w:szCs w:val="18"/>
              </w:rPr>
              <w:t>图提高</w:t>
            </w:r>
            <w:proofErr w:type="gramEnd"/>
            <w:r w:rsidRPr="00033812">
              <w:rPr>
                <w:rFonts w:ascii="仿宋_GB2312" w:eastAsia="仿宋_GB2312" w:hAnsi="Calibri" w:hint="eastAsia"/>
                <w:color w:val="000000"/>
                <w:sz w:val="18"/>
                <w:szCs w:val="18"/>
              </w:rPr>
              <w:t>绘图速度，并能够转换为主流CAD文件格式。可自动更新，及时反映模型或装配体的变化。</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12.草图转换：可以将*.jpg、*.</w:t>
            </w:r>
            <w:proofErr w:type="spellStart"/>
            <w:r w:rsidRPr="00033812">
              <w:rPr>
                <w:rFonts w:ascii="仿宋_GB2312" w:eastAsia="仿宋_GB2312" w:hAnsi="Calibri" w:hint="eastAsia"/>
                <w:color w:val="000000"/>
                <w:sz w:val="18"/>
                <w:szCs w:val="18"/>
              </w:rPr>
              <w:t>png</w:t>
            </w:r>
            <w:proofErr w:type="spellEnd"/>
            <w:r w:rsidRPr="00033812">
              <w:rPr>
                <w:rFonts w:ascii="仿宋_GB2312" w:eastAsia="仿宋_GB2312" w:hAnsi="Calibri" w:hint="eastAsia"/>
                <w:color w:val="000000"/>
                <w:sz w:val="18"/>
                <w:szCs w:val="18"/>
              </w:rPr>
              <w:t>、*.gif、*.bmp、*.</w:t>
            </w:r>
            <w:proofErr w:type="spellStart"/>
            <w:r w:rsidRPr="00033812">
              <w:rPr>
                <w:rFonts w:ascii="仿宋_GB2312" w:eastAsia="仿宋_GB2312" w:hAnsi="Calibri" w:hint="eastAsia"/>
                <w:color w:val="000000"/>
                <w:sz w:val="18"/>
                <w:szCs w:val="18"/>
              </w:rPr>
              <w:t>tif</w:t>
            </w:r>
            <w:proofErr w:type="spellEnd"/>
            <w:r w:rsidRPr="00033812">
              <w:rPr>
                <w:rFonts w:ascii="仿宋_GB2312" w:eastAsia="仿宋_GB2312" w:hAnsi="Calibri" w:hint="eastAsia"/>
                <w:color w:val="000000"/>
                <w:sz w:val="18"/>
                <w:szCs w:val="18"/>
              </w:rPr>
              <w:t>等格式图片，通过拖拽式操作直接转</w:t>
            </w:r>
            <w:r w:rsidRPr="00033812">
              <w:rPr>
                <w:rFonts w:ascii="仿宋_GB2312" w:eastAsia="仿宋_GB2312" w:hAnsi="Calibri" w:hint="eastAsia"/>
                <w:color w:val="000000"/>
                <w:sz w:val="18"/>
                <w:szCs w:val="18"/>
              </w:rPr>
              <w:lastRenderedPageBreak/>
              <w:t>换成草图。</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13.3D场景：全方位的3D场景，360度观察模型所在环境，展示效果更逼真。</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14.智能辅助教学：区别于传统的教学手段，将三维设计学习的重、难点融入到软件教学中，在软件内实现一边指导，一边操作的全新教学手段。让用户在使用操作和设计的过程中得到全程指导。提供编辑器，用户可自由创建属于自己的学习资源。</w:t>
            </w:r>
          </w:p>
          <w:p w:rsidR="00033812" w:rsidRPr="00033812" w:rsidRDefault="00033812" w:rsidP="00033812">
            <w:pPr>
              <w:rPr>
                <w:rFonts w:ascii="仿宋_GB2312" w:eastAsia="仿宋_GB2312" w:hAnsi="Calibri"/>
                <w:color w:val="000000"/>
                <w:sz w:val="18"/>
                <w:szCs w:val="18"/>
              </w:rPr>
            </w:pPr>
            <w:r w:rsidRPr="00033812">
              <w:rPr>
                <w:rFonts w:ascii="仿宋_GB2312" w:eastAsia="仿宋_GB2312" w:hAnsi="Calibri" w:hint="eastAsia"/>
                <w:color w:val="000000"/>
                <w:sz w:val="18"/>
                <w:szCs w:val="18"/>
              </w:rPr>
              <w:t>★15.3D打印：软件内置多家3D打印机切片软件的接口，提供“3D打印”按钮，用户可将设计的模型一键导入到不少于4家的国内外不同3D打印设备厂商的切片软件中，无需格式转换。（提供软件运行截图）</w:t>
            </w:r>
          </w:p>
          <w:p w:rsidR="00033812" w:rsidRPr="00602A46" w:rsidRDefault="00033812" w:rsidP="00545087">
            <w:pPr>
              <w:rPr>
                <w:rFonts w:ascii="宋体" w:hAnsi="宋体"/>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33812" w:rsidRPr="00374419" w:rsidRDefault="00033812" w:rsidP="00545087">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033812" w:rsidRDefault="00033812" w:rsidP="00A36A2A">
      <w:pPr>
        <w:spacing w:line="360" w:lineRule="exact"/>
        <w:ind w:firstLineChars="200" w:firstLine="482"/>
        <w:rPr>
          <w:rFonts w:ascii="宋体" w:hAnsi="宋体" w:cs="Arial"/>
          <w:b/>
          <w:sz w:val="24"/>
        </w:rPr>
      </w:pPr>
    </w:p>
    <w:p w:rsidR="00033812" w:rsidRDefault="00033812"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E66" w:rsidRDefault="00C06E66" w:rsidP="0019428D">
      <w:r>
        <w:separator/>
      </w:r>
    </w:p>
  </w:endnote>
  <w:endnote w:type="continuationSeparator" w:id="0">
    <w:p w:rsidR="00C06E66" w:rsidRDefault="00C06E66"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87" w:rsidRDefault="0054508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545087" w:rsidRDefault="0054508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87" w:rsidRDefault="0054508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C3AB3">
      <w:rPr>
        <w:rStyle w:val="af"/>
        <w:noProof/>
      </w:rPr>
      <w:t>12</w:t>
    </w:r>
    <w:r>
      <w:rPr>
        <w:rStyle w:val="af"/>
      </w:rPr>
      <w:fldChar w:fldCharType="end"/>
    </w:r>
  </w:p>
  <w:p w:rsidR="00545087" w:rsidRDefault="0054508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87" w:rsidRDefault="00545087">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8C3AB3">
      <w:rPr>
        <w:rStyle w:val="af"/>
        <w:noProof/>
      </w:rPr>
      <w:t>1</w:t>
    </w:r>
    <w:r>
      <w:rPr>
        <w:rStyle w:val="af"/>
      </w:rPr>
      <w:fldChar w:fldCharType="end"/>
    </w:r>
  </w:p>
  <w:p w:rsidR="00545087" w:rsidRDefault="0054508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87" w:rsidRDefault="00545087">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E66" w:rsidRDefault="00C06E66" w:rsidP="0019428D">
      <w:r>
        <w:separator/>
      </w:r>
    </w:p>
  </w:footnote>
  <w:footnote w:type="continuationSeparator" w:id="0">
    <w:p w:rsidR="00C06E66" w:rsidRDefault="00C06E66"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87" w:rsidRDefault="00545087">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545087" w:rsidRDefault="0054508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87" w:rsidRDefault="0054508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87" w:rsidRDefault="00545087">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81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4D2"/>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481"/>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3B7"/>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5BF6"/>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087"/>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2A46"/>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471A"/>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AB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1C5"/>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6E66"/>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4E76"/>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15"/>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779D6"/>
    <w:rsid w:val="001C2397"/>
    <w:rsid w:val="001E2F01"/>
    <w:rsid w:val="002D31E5"/>
    <w:rsid w:val="002F283E"/>
    <w:rsid w:val="00361F8C"/>
    <w:rsid w:val="00434306"/>
    <w:rsid w:val="00506C44"/>
    <w:rsid w:val="00512665"/>
    <w:rsid w:val="005374A1"/>
    <w:rsid w:val="00563C22"/>
    <w:rsid w:val="00574E26"/>
    <w:rsid w:val="005E4374"/>
    <w:rsid w:val="006725C1"/>
    <w:rsid w:val="007673A6"/>
    <w:rsid w:val="00881C8A"/>
    <w:rsid w:val="00937819"/>
    <w:rsid w:val="009743E2"/>
    <w:rsid w:val="009A012B"/>
    <w:rsid w:val="009E261C"/>
    <w:rsid w:val="009E3EB3"/>
    <w:rsid w:val="00A730CD"/>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CDFFED-8DFB-4C5C-8D74-52CEC396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3878</Words>
  <Characters>22105</Characters>
  <Application>Microsoft Office Word</Application>
  <DocSecurity>0</DocSecurity>
  <Lines>184</Lines>
  <Paragraphs>51</Paragraphs>
  <ScaleCrop>false</ScaleCrop>
  <Company>Strong</Company>
  <LinksUpToDate>false</LinksUpToDate>
  <CharactersWithSpaces>25932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41</cp:revision>
  <cp:lastPrinted>2020-12-10T03:33:00Z</cp:lastPrinted>
  <dcterms:created xsi:type="dcterms:W3CDTF">2017-11-06T01:02:00Z</dcterms:created>
  <dcterms:modified xsi:type="dcterms:W3CDTF">2020-12-10T07:34:00Z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